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4999" w:rsidRDefault="005C4999" w:rsidP="005C4999">
      <w:pPr>
        <w:pStyle w:val="Style1"/>
        <w:widowControl/>
        <w:spacing w:line="240" w:lineRule="auto"/>
        <w:rPr>
          <w:rStyle w:val="FontStyle15"/>
          <w:rFonts w:eastAsia="Batang"/>
          <w:b w:val="0"/>
          <w:sz w:val="28"/>
          <w:szCs w:val="28"/>
        </w:rPr>
      </w:pPr>
      <w:r>
        <w:rPr>
          <w:rStyle w:val="FontStyle15"/>
          <w:rFonts w:eastAsia="Batang"/>
          <w:b w:val="0"/>
          <w:sz w:val="28"/>
          <w:szCs w:val="28"/>
        </w:rPr>
        <w:t>МИНОБРНАУКИ РОССИИ</w:t>
      </w:r>
    </w:p>
    <w:p w:rsidR="005C4999" w:rsidRDefault="005C4999" w:rsidP="005C4999">
      <w:pPr>
        <w:pStyle w:val="Style2"/>
        <w:widowControl/>
        <w:spacing w:line="240" w:lineRule="auto"/>
        <w:ind w:firstLine="0"/>
        <w:jc w:val="center"/>
        <w:rPr>
          <w:rStyle w:val="FontStyle15"/>
          <w:rFonts w:eastAsia="Batang"/>
          <w:b w:val="0"/>
          <w:sz w:val="28"/>
          <w:szCs w:val="28"/>
        </w:rPr>
      </w:pPr>
      <w:r>
        <w:rPr>
          <w:rStyle w:val="FontStyle15"/>
          <w:rFonts w:eastAsia="Batang"/>
          <w:b w:val="0"/>
          <w:sz w:val="28"/>
          <w:szCs w:val="28"/>
        </w:rPr>
        <w:t xml:space="preserve">ФГБОУ </w:t>
      </w:r>
      <w:proofErr w:type="gramStart"/>
      <w:r>
        <w:rPr>
          <w:rStyle w:val="FontStyle15"/>
          <w:rFonts w:eastAsia="Batang"/>
          <w:b w:val="0"/>
          <w:sz w:val="28"/>
          <w:szCs w:val="28"/>
        </w:rPr>
        <w:t>ВО</w:t>
      </w:r>
      <w:proofErr w:type="gramEnd"/>
      <w:r>
        <w:rPr>
          <w:rStyle w:val="FontStyle15"/>
          <w:rFonts w:eastAsia="Batang"/>
          <w:b w:val="0"/>
          <w:sz w:val="28"/>
          <w:szCs w:val="28"/>
        </w:rPr>
        <w:t xml:space="preserve"> «Башкирский государственный педагогический университет им.М.Акмуллы» </w:t>
      </w:r>
    </w:p>
    <w:p w:rsidR="005C4999" w:rsidRDefault="005C4999" w:rsidP="005C4999">
      <w:pPr>
        <w:pStyle w:val="a3"/>
        <w:jc w:val="both"/>
      </w:pPr>
    </w:p>
    <w:p w:rsidR="005C4999" w:rsidRDefault="005C4999" w:rsidP="005C4999">
      <w:pPr>
        <w:pStyle w:val="a3"/>
        <w:rPr>
          <w:rFonts w:ascii="Times New Roman" w:hAnsi="Times New Roman"/>
          <w:sz w:val="28"/>
          <w:szCs w:val="28"/>
        </w:rPr>
      </w:pPr>
    </w:p>
    <w:p w:rsidR="005C4999" w:rsidRDefault="005C4999" w:rsidP="005C4999">
      <w:pPr>
        <w:spacing w:line="240" w:lineRule="atLeast"/>
        <w:jc w:val="center"/>
        <w:rPr>
          <w:sz w:val="28"/>
          <w:szCs w:val="28"/>
        </w:rPr>
      </w:pPr>
      <w:r>
        <w:rPr>
          <w:sz w:val="28"/>
          <w:szCs w:val="28"/>
        </w:rPr>
        <w:t>Естественно-географический факультет</w:t>
      </w:r>
    </w:p>
    <w:p w:rsidR="005C4999" w:rsidRDefault="005C4999" w:rsidP="005C4999">
      <w:pPr>
        <w:spacing w:line="240" w:lineRule="atLeast"/>
        <w:jc w:val="both"/>
        <w:rPr>
          <w:sz w:val="28"/>
          <w:szCs w:val="28"/>
        </w:rPr>
      </w:pPr>
    </w:p>
    <w:p w:rsidR="005C4999" w:rsidRDefault="005C4999" w:rsidP="005C4999">
      <w:pPr>
        <w:spacing w:line="240" w:lineRule="atLeast"/>
        <w:jc w:val="both"/>
        <w:rPr>
          <w:sz w:val="28"/>
          <w:szCs w:val="28"/>
        </w:rPr>
      </w:pPr>
    </w:p>
    <w:p w:rsidR="005C4999" w:rsidRDefault="005C4999" w:rsidP="005C4999">
      <w:pPr>
        <w:spacing w:line="240" w:lineRule="atLeast"/>
        <w:jc w:val="both"/>
        <w:rPr>
          <w:sz w:val="28"/>
          <w:szCs w:val="28"/>
        </w:rPr>
      </w:pPr>
    </w:p>
    <w:p w:rsidR="005C4999" w:rsidRDefault="005C4999" w:rsidP="005C4999">
      <w:pPr>
        <w:spacing w:line="240" w:lineRule="atLeast"/>
        <w:jc w:val="both"/>
        <w:rPr>
          <w:sz w:val="28"/>
          <w:szCs w:val="28"/>
        </w:rPr>
      </w:pPr>
    </w:p>
    <w:p w:rsidR="005C4999" w:rsidRDefault="005C4999" w:rsidP="005C4999">
      <w:pPr>
        <w:spacing w:line="240" w:lineRule="atLeast"/>
        <w:jc w:val="both"/>
        <w:rPr>
          <w:sz w:val="28"/>
          <w:szCs w:val="28"/>
        </w:rPr>
      </w:pPr>
    </w:p>
    <w:p w:rsidR="005C4999" w:rsidRDefault="005C4999" w:rsidP="005C4999">
      <w:pPr>
        <w:spacing w:line="240" w:lineRule="atLeast"/>
        <w:jc w:val="both"/>
        <w:rPr>
          <w:sz w:val="28"/>
          <w:szCs w:val="28"/>
        </w:rPr>
      </w:pPr>
    </w:p>
    <w:p w:rsidR="005C4999" w:rsidRDefault="005C4999" w:rsidP="005C4999">
      <w:pPr>
        <w:spacing w:line="240" w:lineRule="atLeast"/>
        <w:jc w:val="both"/>
        <w:rPr>
          <w:sz w:val="28"/>
          <w:szCs w:val="28"/>
        </w:rPr>
      </w:pPr>
    </w:p>
    <w:p w:rsidR="005C4999" w:rsidRDefault="005C4999" w:rsidP="005C4999">
      <w:pPr>
        <w:spacing w:line="240" w:lineRule="atLeast"/>
        <w:jc w:val="both"/>
        <w:rPr>
          <w:sz w:val="28"/>
          <w:szCs w:val="28"/>
        </w:rPr>
      </w:pPr>
    </w:p>
    <w:p w:rsidR="005C4999" w:rsidRDefault="005C4999" w:rsidP="005C4999">
      <w:pPr>
        <w:jc w:val="both"/>
        <w:rPr>
          <w:sz w:val="28"/>
          <w:szCs w:val="28"/>
        </w:rPr>
      </w:pPr>
    </w:p>
    <w:p w:rsidR="005C4999" w:rsidRDefault="005C4999" w:rsidP="005C4999">
      <w:pPr>
        <w:pStyle w:val="a3"/>
        <w:jc w:val="center"/>
        <w:outlineLvl w:val="0"/>
        <w:rPr>
          <w:rFonts w:ascii="Times New Roman" w:hAnsi="Times New Roman"/>
          <w:sz w:val="28"/>
          <w:szCs w:val="28"/>
        </w:rPr>
      </w:pPr>
    </w:p>
    <w:p w:rsidR="005C4999" w:rsidRDefault="005C4999" w:rsidP="005C4999">
      <w:pPr>
        <w:pStyle w:val="a3"/>
        <w:jc w:val="center"/>
        <w:outlineLvl w:val="0"/>
        <w:rPr>
          <w:rFonts w:ascii="Times New Roman" w:hAnsi="Times New Roman"/>
          <w:sz w:val="28"/>
          <w:szCs w:val="28"/>
        </w:rPr>
      </w:pPr>
      <w:r>
        <w:rPr>
          <w:rFonts w:ascii="Times New Roman" w:hAnsi="Times New Roman"/>
          <w:sz w:val="28"/>
          <w:szCs w:val="28"/>
        </w:rPr>
        <w:t>РАБОЧАЯ ПРОГРАММА ДИСЦИПЛИНЫ</w:t>
      </w:r>
    </w:p>
    <w:p w:rsidR="005C4999" w:rsidRDefault="005C4999" w:rsidP="005C4999">
      <w:pPr>
        <w:pStyle w:val="a3"/>
        <w:jc w:val="center"/>
        <w:outlineLvl w:val="0"/>
        <w:rPr>
          <w:rFonts w:ascii="Times New Roman" w:hAnsi="Times New Roman"/>
          <w:sz w:val="28"/>
          <w:szCs w:val="28"/>
        </w:rPr>
      </w:pPr>
    </w:p>
    <w:p w:rsidR="005C4999" w:rsidRPr="005C4999" w:rsidRDefault="005C4999" w:rsidP="005C4999">
      <w:pPr>
        <w:pStyle w:val="a3"/>
        <w:jc w:val="center"/>
        <w:outlineLvl w:val="0"/>
        <w:rPr>
          <w:rFonts w:ascii="Times New Roman" w:hAnsi="Times New Roman"/>
          <w:sz w:val="24"/>
          <w:szCs w:val="24"/>
        </w:rPr>
      </w:pPr>
    </w:p>
    <w:p w:rsidR="005C4999" w:rsidRPr="005C4999" w:rsidRDefault="005C4999" w:rsidP="005C4999">
      <w:pPr>
        <w:pStyle w:val="a3"/>
        <w:jc w:val="center"/>
        <w:outlineLvl w:val="0"/>
        <w:rPr>
          <w:rFonts w:ascii="Times New Roman" w:hAnsi="Times New Roman"/>
          <w:b/>
          <w:caps/>
          <w:sz w:val="24"/>
          <w:szCs w:val="24"/>
        </w:rPr>
      </w:pPr>
      <w:r w:rsidRPr="005C4999">
        <w:rPr>
          <w:rFonts w:ascii="Times New Roman" w:hAnsi="Times New Roman"/>
          <w:b/>
          <w:sz w:val="24"/>
          <w:szCs w:val="24"/>
        </w:rPr>
        <w:t>Б.1 В.ДВ.03.02 ЭКОЛОГО-ЭКОНОМИЧЕСКИЙ АНАЛИЗ</w:t>
      </w:r>
    </w:p>
    <w:p w:rsidR="005C4999" w:rsidRPr="005C4999" w:rsidRDefault="005C4999" w:rsidP="005C4999">
      <w:pPr>
        <w:pStyle w:val="a3"/>
        <w:jc w:val="center"/>
        <w:outlineLvl w:val="0"/>
        <w:rPr>
          <w:rFonts w:ascii="Times New Roman" w:hAnsi="Times New Roman"/>
          <w:b/>
          <w:sz w:val="24"/>
          <w:szCs w:val="24"/>
        </w:rPr>
      </w:pPr>
      <w:r w:rsidRPr="005C4999">
        <w:rPr>
          <w:rFonts w:ascii="Times New Roman" w:hAnsi="Times New Roman"/>
          <w:b/>
          <w:sz w:val="24"/>
          <w:szCs w:val="24"/>
        </w:rPr>
        <w:t>ОСОБО ОХРАНЯЕМЫХ ПРИРОДНЫХ ТЕРРИТОРИЙ</w:t>
      </w:r>
    </w:p>
    <w:p w:rsidR="005C4999" w:rsidRDefault="005C4999" w:rsidP="005C4999">
      <w:pPr>
        <w:jc w:val="center"/>
        <w:rPr>
          <w:sz w:val="28"/>
          <w:szCs w:val="28"/>
        </w:rPr>
      </w:pPr>
    </w:p>
    <w:p w:rsidR="005C4999" w:rsidRDefault="005C4999" w:rsidP="005C4999">
      <w:pPr>
        <w:jc w:val="center"/>
        <w:rPr>
          <w:sz w:val="28"/>
          <w:szCs w:val="28"/>
        </w:rPr>
      </w:pPr>
    </w:p>
    <w:p w:rsidR="005C4999" w:rsidRDefault="005C4999" w:rsidP="005C4999">
      <w:pPr>
        <w:jc w:val="center"/>
        <w:rPr>
          <w:b/>
          <w:sz w:val="28"/>
          <w:szCs w:val="28"/>
        </w:rPr>
      </w:pPr>
      <w:r>
        <w:rPr>
          <w:sz w:val="28"/>
          <w:szCs w:val="28"/>
        </w:rPr>
        <w:t>Рекомендуется для</w:t>
      </w:r>
      <w:r>
        <w:rPr>
          <w:b/>
          <w:sz w:val="28"/>
          <w:szCs w:val="28"/>
        </w:rPr>
        <w:t xml:space="preserve"> </w:t>
      </w:r>
      <w:r>
        <w:rPr>
          <w:sz w:val="28"/>
          <w:szCs w:val="28"/>
        </w:rPr>
        <w:t>направления подготовки</w:t>
      </w:r>
    </w:p>
    <w:p w:rsidR="005C4999" w:rsidRDefault="005C4999" w:rsidP="005C4999">
      <w:pPr>
        <w:jc w:val="center"/>
        <w:rPr>
          <w:sz w:val="28"/>
          <w:szCs w:val="28"/>
        </w:rPr>
      </w:pPr>
    </w:p>
    <w:p w:rsidR="005C4999" w:rsidRDefault="005C4999" w:rsidP="005C4999">
      <w:pPr>
        <w:jc w:val="center"/>
        <w:rPr>
          <w:b/>
          <w:sz w:val="28"/>
          <w:szCs w:val="28"/>
        </w:rPr>
      </w:pPr>
      <w:r>
        <w:rPr>
          <w:b/>
          <w:sz w:val="28"/>
          <w:szCs w:val="28"/>
        </w:rPr>
        <w:t>05.04.06 Экология и природопользование</w:t>
      </w:r>
    </w:p>
    <w:p w:rsidR="005C4999" w:rsidRDefault="005C4999" w:rsidP="005C4999">
      <w:pPr>
        <w:jc w:val="center"/>
        <w:rPr>
          <w:b/>
          <w:sz w:val="28"/>
          <w:szCs w:val="28"/>
        </w:rPr>
      </w:pPr>
      <w:r>
        <w:rPr>
          <w:b/>
          <w:sz w:val="28"/>
          <w:szCs w:val="28"/>
        </w:rPr>
        <w:t>Направленность (профиль) Охрана природы</w:t>
      </w:r>
    </w:p>
    <w:p w:rsidR="005C4999" w:rsidRDefault="005C4999" w:rsidP="005C4999">
      <w:pPr>
        <w:jc w:val="center"/>
        <w:rPr>
          <w:sz w:val="28"/>
          <w:szCs w:val="28"/>
        </w:rPr>
      </w:pPr>
    </w:p>
    <w:p w:rsidR="005C4999" w:rsidRDefault="005C4999" w:rsidP="005C4999">
      <w:pPr>
        <w:jc w:val="center"/>
        <w:rPr>
          <w:sz w:val="28"/>
          <w:szCs w:val="28"/>
        </w:rPr>
      </w:pPr>
      <w:r>
        <w:rPr>
          <w:sz w:val="28"/>
          <w:szCs w:val="28"/>
        </w:rPr>
        <w:t>квалификация выпускника: магистр</w:t>
      </w:r>
    </w:p>
    <w:p w:rsidR="005C4999" w:rsidRPr="00837D3D" w:rsidRDefault="005C4999" w:rsidP="005C4999">
      <w:pPr>
        <w:jc w:val="center"/>
        <w:rPr>
          <w:sz w:val="28"/>
          <w:szCs w:val="28"/>
        </w:rPr>
      </w:pPr>
    </w:p>
    <w:p w:rsidR="005C4999" w:rsidRPr="00E67FE9" w:rsidRDefault="005C4999" w:rsidP="005C4999">
      <w:pPr>
        <w:jc w:val="both"/>
        <w:rPr>
          <w:sz w:val="28"/>
          <w:szCs w:val="28"/>
        </w:rPr>
      </w:pPr>
    </w:p>
    <w:p w:rsidR="002665E2" w:rsidRPr="00072955" w:rsidRDefault="002665E2" w:rsidP="000B2C7D">
      <w:pPr>
        <w:ind w:right="-483"/>
        <w:jc w:val="center"/>
      </w:pPr>
    </w:p>
    <w:p w:rsidR="002665E2" w:rsidRPr="00072955" w:rsidRDefault="00BE2D91" w:rsidP="005C4999">
      <w:pPr>
        <w:autoSpaceDE w:val="0"/>
        <w:autoSpaceDN w:val="0"/>
        <w:adjustRightInd w:val="0"/>
        <w:ind w:firstLine="709"/>
        <w:jc w:val="both"/>
      </w:pPr>
      <w:r>
        <w:br w:type="page"/>
      </w:r>
      <w:r w:rsidR="002665E2" w:rsidRPr="00072955">
        <w:rPr>
          <w:b/>
        </w:rPr>
        <w:lastRenderedPageBreak/>
        <w:t>1. Целью дисциплины</w:t>
      </w:r>
      <w:r w:rsidR="002665E2" w:rsidRPr="00072955">
        <w:t xml:space="preserve"> является формирование следующих профессиональных компетенций:</w:t>
      </w:r>
    </w:p>
    <w:p w:rsidR="00CA1D3A" w:rsidRPr="00CA1D3A" w:rsidRDefault="00CA1D3A" w:rsidP="005C4999">
      <w:pPr>
        <w:numPr>
          <w:ilvl w:val="0"/>
          <w:numId w:val="5"/>
        </w:numPr>
        <w:tabs>
          <w:tab w:val="left" w:pos="851"/>
        </w:tabs>
        <w:ind w:left="0" w:firstLine="709"/>
        <w:jc w:val="both"/>
        <w:rPr>
          <w:color w:val="000000"/>
        </w:rPr>
      </w:pPr>
      <w:r w:rsidRPr="00CA1D3A">
        <w:rPr>
          <w:color w:val="000000"/>
        </w:rPr>
        <w:t>способностью творчески использовать в научной и производственно-технологической деятельности знания фундаментальных и прикладных разделов специальных дисциплин программы магистратуры (ПК-2);</w:t>
      </w:r>
    </w:p>
    <w:p w:rsidR="00CA1D3A" w:rsidRPr="00CA1D3A" w:rsidRDefault="00CA1D3A" w:rsidP="005C4999">
      <w:pPr>
        <w:numPr>
          <w:ilvl w:val="0"/>
          <w:numId w:val="5"/>
        </w:numPr>
        <w:tabs>
          <w:tab w:val="left" w:pos="851"/>
        </w:tabs>
        <w:ind w:left="0" w:firstLine="709"/>
        <w:jc w:val="both"/>
        <w:rPr>
          <w:color w:val="000000"/>
        </w:rPr>
      </w:pPr>
      <w:r w:rsidRPr="00CA1D3A">
        <w:rPr>
          <w:color w:val="000000"/>
        </w:rPr>
        <w:t>владением основами проектирования, экспертно-аналитической деятельности и выполнения исследований с использованием современных подходов и методов, аппаратуры и вычислительных комплексов (ПК-3);</w:t>
      </w:r>
    </w:p>
    <w:p w:rsidR="00CA1D3A" w:rsidRPr="00CA1D3A" w:rsidRDefault="00CA1D3A" w:rsidP="005C4999">
      <w:pPr>
        <w:numPr>
          <w:ilvl w:val="0"/>
          <w:numId w:val="5"/>
        </w:numPr>
        <w:tabs>
          <w:tab w:val="left" w:pos="851"/>
        </w:tabs>
        <w:ind w:left="0" w:firstLine="709"/>
        <w:jc w:val="both"/>
        <w:rPr>
          <w:color w:val="000000"/>
        </w:rPr>
      </w:pPr>
      <w:r w:rsidRPr="00CA1D3A">
        <w:rPr>
          <w:color w:val="000000"/>
        </w:rPr>
        <w:t>способностью использовать современные методы обработки и интерпретации экологической информации при проведении научных и производственных исследований (ПК-4).</w:t>
      </w:r>
    </w:p>
    <w:p w:rsidR="002665E2" w:rsidRDefault="000B170B" w:rsidP="005C4999">
      <w:pPr>
        <w:ind w:right="-2" w:firstLine="709"/>
        <w:jc w:val="both"/>
      </w:pPr>
      <w:r w:rsidRPr="008D6703">
        <w:rPr>
          <w:b/>
        </w:rPr>
        <w:t xml:space="preserve">2. Трудоемкость учебной дисциплины </w:t>
      </w:r>
      <w:r w:rsidRPr="008D6703">
        <w:t>составляет</w:t>
      </w:r>
      <w:r>
        <w:t xml:space="preserve"> </w:t>
      </w:r>
      <w:r w:rsidRPr="008D6703">
        <w:t>3 зачетные единицы (108</w:t>
      </w:r>
      <w:r>
        <w:t xml:space="preserve"> часов</w:t>
      </w:r>
      <w:r w:rsidRPr="008D6703">
        <w:t xml:space="preserve">), из них </w:t>
      </w:r>
      <w:r>
        <w:t>18</w:t>
      </w:r>
      <w:r w:rsidRPr="008D6703">
        <w:t xml:space="preserve"> часо</w:t>
      </w:r>
      <w:r>
        <w:t>в аудиторных занятий (лекции – 4 ч, практические занятия – 14 ч.), 86</w:t>
      </w:r>
      <w:r w:rsidRPr="008D6703">
        <w:t xml:space="preserve"> часов самостоятельной работы, </w:t>
      </w:r>
      <w:r>
        <w:t xml:space="preserve">контроль 4 часа, </w:t>
      </w:r>
      <w:r w:rsidRPr="008D6703">
        <w:t>зачет.</w:t>
      </w:r>
    </w:p>
    <w:p w:rsidR="002665E2" w:rsidRPr="00072955" w:rsidRDefault="002665E2" w:rsidP="005C4999">
      <w:pPr>
        <w:ind w:right="-1" w:firstLine="709"/>
        <w:jc w:val="both"/>
        <w:rPr>
          <w:i/>
        </w:rPr>
      </w:pPr>
      <w:r w:rsidRPr="00072955">
        <w:rPr>
          <w:b/>
        </w:rPr>
        <w:t xml:space="preserve">3. Место дисциплины в структуре основной образовательной программы: </w:t>
      </w:r>
    </w:p>
    <w:p w:rsidR="002665E2" w:rsidRPr="00072955" w:rsidRDefault="002665E2" w:rsidP="005C4999">
      <w:pPr>
        <w:ind w:firstLine="709"/>
        <w:jc w:val="both"/>
      </w:pPr>
      <w:r w:rsidRPr="00072955">
        <w:t xml:space="preserve">Дисциплина «Эколого-экономический анализ особо охраняемых природных территорий» включена в цикл </w:t>
      </w:r>
      <w:r w:rsidRPr="00072955">
        <w:rPr>
          <w:color w:val="000000"/>
        </w:rPr>
        <w:t>профессиональных</w:t>
      </w:r>
      <w:r w:rsidRPr="00072955">
        <w:t xml:space="preserve"> дисциплин (</w:t>
      </w:r>
      <w:r w:rsidRPr="00072955">
        <w:rPr>
          <w:color w:val="000000"/>
        </w:rPr>
        <w:t>профильная</w:t>
      </w:r>
      <w:r w:rsidRPr="00072955">
        <w:t xml:space="preserve"> в</w:t>
      </w:r>
      <w:r w:rsidRPr="00072955">
        <w:rPr>
          <w:bCs/>
        </w:rPr>
        <w:t xml:space="preserve">ариативная часть) </w:t>
      </w:r>
      <w:r w:rsidRPr="00072955">
        <w:t xml:space="preserve">изучаемых по выбору </w:t>
      </w:r>
      <w:r w:rsidR="005C4999">
        <w:t>на 2 курсе</w:t>
      </w:r>
      <w:r w:rsidRPr="00072955">
        <w:t xml:space="preserve">. </w:t>
      </w:r>
    </w:p>
    <w:p w:rsidR="000B170B" w:rsidRPr="008D6703" w:rsidRDefault="000B170B" w:rsidP="000B170B">
      <w:pPr>
        <w:ind w:firstLine="709"/>
        <w:jc w:val="both"/>
      </w:pPr>
      <w:r>
        <w:t>И</w:t>
      </w:r>
      <w:r w:rsidRPr="008D6703">
        <w:t>зучение дисциплины базируется на теоретических знаниях об основах организации и экономики природопользования, полученных с</w:t>
      </w:r>
      <w:r>
        <w:t>тудентами при изучении курсов «Э</w:t>
      </w:r>
      <w:r w:rsidRPr="008D6703">
        <w:t>кономика и управление охраной природы и природ</w:t>
      </w:r>
      <w:r>
        <w:t>опользованием», «</w:t>
      </w:r>
      <w:r w:rsidRPr="003C3E98">
        <w:t>Нормативно-правовая база охраны природы и природопользования</w:t>
      </w:r>
      <w:r w:rsidR="005C4999">
        <w:t>»,</w:t>
      </w:r>
      <w:r>
        <w:t xml:space="preserve"> «</w:t>
      </w:r>
      <w:r w:rsidRPr="003C3E98">
        <w:t>Рациональное природопользование</w:t>
      </w:r>
      <w:r>
        <w:t>», «</w:t>
      </w:r>
      <w:r w:rsidRPr="003C3E98">
        <w:t>Экологический риск и экономические последствия загрязнения окружающей среды</w:t>
      </w:r>
      <w:r>
        <w:t>».</w:t>
      </w:r>
    </w:p>
    <w:p w:rsidR="000B170B" w:rsidRPr="008D6703" w:rsidRDefault="000B170B" w:rsidP="000B170B">
      <w:pPr>
        <w:ind w:firstLine="709"/>
        <w:jc w:val="both"/>
      </w:pPr>
      <w:r>
        <w:t>Сопряже</w:t>
      </w:r>
      <w:r w:rsidRPr="008D6703">
        <w:t xml:space="preserve">но с данной дисциплиной студенты получают знания при изучении следующих курсов </w:t>
      </w:r>
      <w:r w:rsidRPr="00072955">
        <w:t>«Сохранение ландшафтного</w:t>
      </w:r>
      <w:r>
        <w:t xml:space="preserve"> и биологического разнообразия», </w:t>
      </w:r>
      <w:r w:rsidRPr="008D6703">
        <w:t>«</w:t>
      </w:r>
      <w:r>
        <w:t xml:space="preserve">Экологический менеджмент», </w:t>
      </w:r>
      <w:r w:rsidRPr="008D6703">
        <w:t>«</w:t>
      </w:r>
      <w:r w:rsidRPr="003C3E98">
        <w:t>Экологический аудит</w:t>
      </w:r>
      <w:r w:rsidRPr="008D6703">
        <w:t>»</w:t>
      </w:r>
      <w:r>
        <w:t>, «</w:t>
      </w:r>
      <w:r w:rsidRPr="003C3E98">
        <w:t>Комплексная оценка состояния окружающей среды</w:t>
      </w:r>
      <w:r>
        <w:t>»</w:t>
      </w:r>
      <w:r w:rsidRPr="008D6703">
        <w:t>.</w:t>
      </w:r>
    </w:p>
    <w:p w:rsidR="002665E2" w:rsidRPr="005C4999" w:rsidRDefault="000B170B" w:rsidP="005C4999">
      <w:pPr>
        <w:ind w:right="-2" w:firstLine="708"/>
        <w:jc w:val="both"/>
      </w:pPr>
      <w:r w:rsidRPr="008D6703">
        <w:t xml:space="preserve">Знания, умения, навыки, полученные студентами, создают теоретическую и практическую базу </w:t>
      </w:r>
      <w:proofErr w:type="gramStart"/>
      <w:r w:rsidRPr="008D6703">
        <w:t>для</w:t>
      </w:r>
      <w:proofErr w:type="gramEnd"/>
      <w:r w:rsidRPr="008D6703">
        <w:t xml:space="preserve"> </w:t>
      </w:r>
      <w:r>
        <w:t>«</w:t>
      </w:r>
      <w:proofErr w:type="gramStart"/>
      <w:r w:rsidRPr="003C3E98">
        <w:t>Защита</w:t>
      </w:r>
      <w:proofErr w:type="gramEnd"/>
      <w:r w:rsidRPr="003C3E98">
        <w:t xml:space="preserve"> и восстановление окружающей среды</w:t>
      </w:r>
      <w:r>
        <w:t>», «</w:t>
      </w:r>
      <w:r w:rsidRPr="003C3E98">
        <w:t>Устойчивое развитие</w:t>
      </w:r>
      <w:r>
        <w:t xml:space="preserve">»,  </w:t>
      </w:r>
      <w:r w:rsidRPr="008D6703">
        <w:t>преддипломной практики.</w:t>
      </w:r>
    </w:p>
    <w:p w:rsidR="002665E2" w:rsidRPr="00072955" w:rsidRDefault="002665E2" w:rsidP="005C4999">
      <w:pPr>
        <w:ind w:right="-483" w:firstLine="709"/>
        <w:jc w:val="both"/>
        <w:rPr>
          <w:b/>
        </w:rPr>
      </w:pPr>
      <w:r w:rsidRPr="00072955">
        <w:rPr>
          <w:b/>
        </w:rPr>
        <w:t>4. Требования к результатам освоения дисциплины</w:t>
      </w:r>
    </w:p>
    <w:p w:rsidR="002665E2" w:rsidRPr="00072955" w:rsidRDefault="002665E2" w:rsidP="005C4999">
      <w:pPr>
        <w:ind w:firstLine="709"/>
        <w:jc w:val="both"/>
        <w:rPr>
          <w:color w:val="000000"/>
        </w:rPr>
      </w:pPr>
      <w:r w:rsidRPr="00072955">
        <w:rPr>
          <w:color w:val="000000"/>
        </w:rPr>
        <w:t>В результате изучения дисциплины студент должен:</w:t>
      </w:r>
    </w:p>
    <w:p w:rsidR="002665E2" w:rsidRPr="00072955" w:rsidRDefault="002665E2" w:rsidP="005C4999">
      <w:pPr>
        <w:ind w:firstLine="709"/>
        <w:jc w:val="both"/>
        <w:rPr>
          <w:b/>
          <w:bCs/>
          <w:color w:val="000000"/>
        </w:rPr>
      </w:pPr>
      <w:r w:rsidRPr="00072955">
        <w:rPr>
          <w:b/>
          <w:bCs/>
          <w:color w:val="000000"/>
        </w:rPr>
        <w:t>Знать:</w:t>
      </w:r>
    </w:p>
    <w:p w:rsidR="002665E2" w:rsidRPr="00072955" w:rsidRDefault="002665E2" w:rsidP="005C4999">
      <w:pPr>
        <w:pStyle w:val="a8"/>
        <w:numPr>
          <w:ilvl w:val="0"/>
          <w:numId w:val="2"/>
        </w:numPr>
        <w:tabs>
          <w:tab w:val="left" w:pos="993"/>
        </w:tabs>
        <w:spacing w:after="0"/>
        <w:ind w:left="0" w:right="40" w:firstLine="709"/>
        <w:jc w:val="both"/>
      </w:pPr>
      <w:r w:rsidRPr="00072955">
        <w:rPr>
          <w:color w:val="000000"/>
        </w:rPr>
        <w:t>теоретические основы</w:t>
      </w:r>
      <w:r w:rsidRPr="00072955">
        <w:t xml:space="preserve"> и прикладные аспекты </w:t>
      </w:r>
      <w:r w:rsidRPr="00072955">
        <w:rPr>
          <w:color w:val="000000"/>
        </w:rPr>
        <w:t>экономики и управления природопользованием</w:t>
      </w:r>
      <w:r w:rsidRPr="00072955">
        <w:t>;</w:t>
      </w:r>
    </w:p>
    <w:p w:rsidR="002665E2" w:rsidRPr="00072955" w:rsidRDefault="002665E2" w:rsidP="005C4999">
      <w:pPr>
        <w:numPr>
          <w:ilvl w:val="0"/>
          <w:numId w:val="2"/>
        </w:numPr>
        <w:tabs>
          <w:tab w:val="left" w:pos="993"/>
        </w:tabs>
        <w:ind w:left="0" w:firstLine="709"/>
        <w:jc w:val="both"/>
        <w:rPr>
          <w:color w:val="000000"/>
        </w:rPr>
      </w:pPr>
      <w:r w:rsidRPr="00072955">
        <w:rPr>
          <w:color w:val="000000"/>
        </w:rPr>
        <w:t>нормативно-правовую базу регламентирующую организацию природопользования на ООПТ.</w:t>
      </w:r>
    </w:p>
    <w:p w:rsidR="002665E2" w:rsidRPr="00072955" w:rsidRDefault="002665E2" w:rsidP="005C4999">
      <w:pPr>
        <w:tabs>
          <w:tab w:val="left" w:pos="993"/>
        </w:tabs>
        <w:ind w:firstLine="709"/>
        <w:jc w:val="both"/>
        <w:rPr>
          <w:color w:val="000000"/>
        </w:rPr>
      </w:pPr>
      <w:r w:rsidRPr="00072955">
        <w:rPr>
          <w:b/>
          <w:bCs/>
          <w:color w:val="000000"/>
        </w:rPr>
        <w:t>Уметь:</w:t>
      </w:r>
      <w:r w:rsidRPr="00072955">
        <w:rPr>
          <w:color w:val="000000"/>
        </w:rPr>
        <w:t xml:space="preserve"> </w:t>
      </w:r>
    </w:p>
    <w:p w:rsidR="002665E2" w:rsidRPr="00072955" w:rsidRDefault="002665E2" w:rsidP="005C4999">
      <w:pPr>
        <w:pStyle w:val="a5"/>
        <w:numPr>
          <w:ilvl w:val="0"/>
          <w:numId w:val="6"/>
        </w:numPr>
        <w:tabs>
          <w:tab w:val="left" w:pos="993"/>
        </w:tabs>
        <w:autoSpaceDE w:val="0"/>
        <w:autoSpaceDN w:val="0"/>
        <w:adjustRightInd w:val="0"/>
        <w:ind w:left="0" w:firstLine="709"/>
        <w:jc w:val="both"/>
      </w:pPr>
      <w:r w:rsidRPr="00072955">
        <w:rPr>
          <w:color w:val="000000"/>
        </w:rPr>
        <w:t>проводить эколого-экономический анализ ООПТ</w:t>
      </w:r>
      <w:r w:rsidRPr="00072955">
        <w:t xml:space="preserve">; </w:t>
      </w:r>
    </w:p>
    <w:p w:rsidR="002665E2" w:rsidRPr="00072955" w:rsidRDefault="002665E2" w:rsidP="005C4999">
      <w:pPr>
        <w:pStyle w:val="a5"/>
        <w:numPr>
          <w:ilvl w:val="0"/>
          <w:numId w:val="6"/>
        </w:numPr>
        <w:tabs>
          <w:tab w:val="left" w:pos="993"/>
        </w:tabs>
        <w:autoSpaceDE w:val="0"/>
        <w:autoSpaceDN w:val="0"/>
        <w:adjustRightInd w:val="0"/>
        <w:ind w:left="0" w:firstLine="709"/>
        <w:jc w:val="both"/>
      </w:pPr>
      <w:r w:rsidRPr="00072955">
        <w:rPr>
          <w:color w:val="000000"/>
        </w:rPr>
        <w:t>разрабатывать практические рекомендации по обеспечению устойчивого развития ООПТ</w:t>
      </w:r>
      <w:r w:rsidRPr="00072955">
        <w:t>.</w:t>
      </w:r>
    </w:p>
    <w:p w:rsidR="002665E2" w:rsidRPr="00072955" w:rsidRDefault="002665E2" w:rsidP="005C4999">
      <w:pPr>
        <w:tabs>
          <w:tab w:val="left" w:pos="709"/>
          <w:tab w:val="left" w:pos="993"/>
        </w:tabs>
        <w:ind w:firstLine="709"/>
        <w:jc w:val="both"/>
        <w:rPr>
          <w:b/>
        </w:rPr>
      </w:pPr>
      <w:r w:rsidRPr="00072955">
        <w:rPr>
          <w:b/>
        </w:rPr>
        <w:t>Владеть:</w:t>
      </w:r>
    </w:p>
    <w:p w:rsidR="002665E2" w:rsidRPr="00072955" w:rsidRDefault="002665E2" w:rsidP="005C4999">
      <w:pPr>
        <w:pStyle w:val="a5"/>
        <w:numPr>
          <w:ilvl w:val="0"/>
          <w:numId w:val="1"/>
        </w:numPr>
        <w:tabs>
          <w:tab w:val="left" w:pos="993"/>
        </w:tabs>
        <w:autoSpaceDE w:val="0"/>
        <w:autoSpaceDN w:val="0"/>
        <w:adjustRightInd w:val="0"/>
        <w:ind w:left="0" w:firstLine="709"/>
        <w:jc w:val="both"/>
      </w:pPr>
      <w:r w:rsidRPr="00072955">
        <w:rPr>
          <w:color w:val="000000"/>
        </w:rPr>
        <w:t>методами эколого-экономической оценки ООПТ;</w:t>
      </w:r>
      <w:r w:rsidRPr="00072955">
        <w:rPr>
          <w:iCs/>
          <w:color w:val="000000"/>
        </w:rPr>
        <w:t xml:space="preserve"> </w:t>
      </w:r>
    </w:p>
    <w:p w:rsidR="002665E2" w:rsidRPr="005C4999" w:rsidRDefault="002665E2" w:rsidP="005C4999">
      <w:pPr>
        <w:pStyle w:val="a5"/>
        <w:numPr>
          <w:ilvl w:val="0"/>
          <w:numId w:val="1"/>
        </w:numPr>
        <w:tabs>
          <w:tab w:val="left" w:pos="993"/>
        </w:tabs>
        <w:autoSpaceDE w:val="0"/>
        <w:autoSpaceDN w:val="0"/>
        <w:adjustRightInd w:val="0"/>
        <w:ind w:left="0" w:firstLine="709"/>
        <w:jc w:val="both"/>
      </w:pPr>
      <w:r w:rsidRPr="00072955">
        <w:rPr>
          <w:iCs/>
          <w:color w:val="000000"/>
        </w:rPr>
        <w:t xml:space="preserve">навыками </w:t>
      </w:r>
      <w:r w:rsidRPr="00072955">
        <w:rPr>
          <w:color w:val="000000"/>
        </w:rPr>
        <w:t>организации научно-исследовательских и экспертно-аналитических работ на территории ООПТ</w:t>
      </w:r>
      <w:r w:rsidRPr="00072955">
        <w:rPr>
          <w:iCs/>
          <w:color w:val="000000"/>
        </w:rPr>
        <w:t>.</w:t>
      </w:r>
    </w:p>
    <w:p w:rsidR="002665E2" w:rsidRDefault="002665E2" w:rsidP="005C4999">
      <w:pPr>
        <w:ind w:right="-483" w:firstLine="709"/>
        <w:jc w:val="both"/>
        <w:rPr>
          <w:b/>
        </w:rPr>
      </w:pPr>
      <w:r w:rsidRPr="00072955">
        <w:rPr>
          <w:b/>
        </w:rPr>
        <w:t>5. Объем дисциплины и виды учебной работы</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62"/>
        <w:gridCol w:w="1868"/>
        <w:gridCol w:w="1417"/>
      </w:tblGrid>
      <w:tr w:rsidR="000B170B" w:rsidRPr="00FA14A9" w:rsidTr="00570D04">
        <w:trPr>
          <w:trHeight w:val="571"/>
        </w:trPr>
        <w:tc>
          <w:tcPr>
            <w:tcW w:w="6462" w:type="dxa"/>
            <w:vAlign w:val="center"/>
          </w:tcPr>
          <w:p w:rsidR="000B170B" w:rsidRPr="00FA14A9" w:rsidRDefault="000B170B" w:rsidP="003B4172">
            <w:pPr>
              <w:jc w:val="center"/>
            </w:pPr>
            <w:r w:rsidRPr="00FA14A9">
              <w:t>Вид учебной работы</w:t>
            </w:r>
          </w:p>
        </w:tc>
        <w:tc>
          <w:tcPr>
            <w:tcW w:w="1868" w:type="dxa"/>
            <w:vAlign w:val="center"/>
          </w:tcPr>
          <w:p w:rsidR="000B170B" w:rsidRPr="00FA14A9" w:rsidRDefault="000B170B" w:rsidP="003B4172">
            <w:pPr>
              <w:ind w:right="72"/>
              <w:jc w:val="center"/>
            </w:pPr>
            <w:r w:rsidRPr="00FA14A9">
              <w:t>Трудоемкость в часах</w:t>
            </w:r>
          </w:p>
        </w:tc>
        <w:tc>
          <w:tcPr>
            <w:tcW w:w="1417" w:type="dxa"/>
            <w:vAlign w:val="center"/>
          </w:tcPr>
          <w:p w:rsidR="000B170B" w:rsidRPr="00FA14A9" w:rsidRDefault="000B170B" w:rsidP="003B4172">
            <w:pPr>
              <w:jc w:val="center"/>
            </w:pPr>
            <w:r w:rsidRPr="00FA14A9">
              <w:t>Се</w:t>
            </w:r>
            <w:r>
              <w:t>ссия</w:t>
            </w:r>
          </w:p>
        </w:tc>
      </w:tr>
      <w:tr w:rsidR="000B170B" w:rsidRPr="00FA14A9" w:rsidTr="00570D04">
        <w:tc>
          <w:tcPr>
            <w:tcW w:w="6462" w:type="dxa"/>
          </w:tcPr>
          <w:p w:rsidR="000B170B" w:rsidRPr="00FA14A9" w:rsidRDefault="000B170B" w:rsidP="003B4172">
            <w:pPr>
              <w:ind w:right="-483"/>
              <w:jc w:val="both"/>
              <w:rPr>
                <w:b/>
                <w:i/>
              </w:rPr>
            </w:pPr>
            <w:r w:rsidRPr="00FA14A9">
              <w:rPr>
                <w:b/>
                <w:i/>
              </w:rPr>
              <w:t>Аудиторные занятия:</w:t>
            </w:r>
          </w:p>
        </w:tc>
        <w:tc>
          <w:tcPr>
            <w:tcW w:w="1868" w:type="dxa"/>
          </w:tcPr>
          <w:p w:rsidR="000B170B" w:rsidRPr="00FA14A9" w:rsidRDefault="000B170B" w:rsidP="003B4172">
            <w:pPr>
              <w:jc w:val="center"/>
            </w:pPr>
            <w:r>
              <w:t>18</w:t>
            </w:r>
          </w:p>
        </w:tc>
        <w:tc>
          <w:tcPr>
            <w:tcW w:w="1417" w:type="dxa"/>
            <w:shd w:val="clear" w:color="auto" w:fill="auto"/>
          </w:tcPr>
          <w:p w:rsidR="000B170B" w:rsidRPr="00FA14A9" w:rsidRDefault="005C4999" w:rsidP="003B4172">
            <w:pPr>
              <w:jc w:val="center"/>
            </w:pPr>
            <w:r>
              <w:t>3</w:t>
            </w:r>
          </w:p>
        </w:tc>
      </w:tr>
      <w:tr w:rsidR="000B170B" w:rsidRPr="00FA14A9" w:rsidTr="00570D04">
        <w:tc>
          <w:tcPr>
            <w:tcW w:w="6462" w:type="dxa"/>
          </w:tcPr>
          <w:p w:rsidR="000B170B" w:rsidRPr="00FA14A9" w:rsidRDefault="000B170B" w:rsidP="003B4172">
            <w:pPr>
              <w:ind w:right="-483"/>
              <w:jc w:val="both"/>
            </w:pPr>
            <w:r w:rsidRPr="00FA14A9">
              <w:t>Лекции (ЛК)</w:t>
            </w:r>
          </w:p>
        </w:tc>
        <w:tc>
          <w:tcPr>
            <w:tcW w:w="1868" w:type="dxa"/>
          </w:tcPr>
          <w:p w:rsidR="000B170B" w:rsidRPr="00FA14A9" w:rsidRDefault="000B170B" w:rsidP="003B4172">
            <w:pPr>
              <w:ind w:right="-101"/>
              <w:jc w:val="center"/>
            </w:pPr>
            <w:r>
              <w:t>4</w:t>
            </w:r>
          </w:p>
        </w:tc>
        <w:tc>
          <w:tcPr>
            <w:tcW w:w="1417" w:type="dxa"/>
            <w:shd w:val="clear" w:color="auto" w:fill="auto"/>
          </w:tcPr>
          <w:p w:rsidR="000B170B" w:rsidRPr="00FA14A9" w:rsidRDefault="005C4999" w:rsidP="003B4172">
            <w:pPr>
              <w:ind w:right="-101"/>
              <w:jc w:val="center"/>
            </w:pPr>
            <w:r>
              <w:t>3</w:t>
            </w:r>
          </w:p>
        </w:tc>
      </w:tr>
      <w:tr w:rsidR="000B170B" w:rsidRPr="00FA14A9" w:rsidTr="00570D04">
        <w:tc>
          <w:tcPr>
            <w:tcW w:w="6462" w:type="dxa"/>
          </w:tcPr>
          <w:p w:rsidR="000B170B" w:rsidRPr="00FA14A9" w:rsidRDefault="000B170B" w:rsidP="003B4172">
            <w:pPr>
              <w:ind w:right="-483"/>
              <w:jc w:val="both"/>
            </w:pPr>
            <w:r w:rsidRPr="00FA14A9">
              <w:t>Практические занятия (ПЗ)</w:t>
            </w:r>
          </w:p>
        </w:tc>
        <w:tc>
          <w:tcPr>
            <w:tcW w:w="1868" w:type="dxa"/>
          </w:tcPr>
          <w:p w:rsidR="000B170B" w:rsidRPr="00FA14A9" w:rsidRDefault="00570D04" w:rsidP="003B4172">
            <w:pPr>
              <w:ind w:right="-101"/>
              <w:jc w:val="center"/>
            </w:pPr>
            <w:r>
              <w:t>-</w:t>
            </w:r>
          </w:p>
        </w:tc>
        <w:tc>
          <w:tcPr>
            <w:tcW w:w="1417" w:type="dxa"/>
            <w:shd w:val="clear" w:color="auto" w:fill="auto"/>
          </w:tcPr>
          <w:p w:rsidR="000B170B" w:rsidRPr="00FA14A9" w:rsidRDefault="005C4999" w:rsidP="003B4172">
            <w:pPr>
              <w:ind w:right="-101"/>
              <w:jc w:val="center"/>
            </w:pPr>
            <w:r>
              <w:t>3</w:t>
            </w:r>
          </w:p>
        </w:tc>
      </w:tr>
      <w:tr w:rsidR="000B170B" w:rsidRPr="00FA14A9" w:rsidTr="00570D04">
        <w:tc>
          <w:tcPr>
            <w:tcW w:w="6462" w:type="dxa"/>
          </w:tcPr>
          <w:p w:rsidR="000B170B" w:rsidRDefault="000B170B" w:rsidP="003B4172">
            <w:pPr>
              <w:ind w:right="-483"/>
              <w:jc w:val="both"/>
            </w:pPr>
            <w:r w:rsidRPr="00FA14A9">
              <w:t>Лабораторные работы (ЛБ)</w:t>
            </w:r>
            <w:r>
              <w:t>,</w:t>
            </w:r>
          </w:p>
          <w:p w:rsidR="000B170B" w:rsidRPr="00FA14A9" w:rsidRDefault="000B170B" w:rsidP="003B4172">
            <w:pPr>
              <w:ind w:right="-483"/>
              <w:jc w:val="both"/>
            </w:pPr>
            <w:r>
              <w:t>в том числе в интерактивной форме</w:t>
            </w:r>
          </w:p>
        </w:tc>
        <w:tc>
          <w:tcPr>
            <w:tcW w:w="1868" w:type="dxa"/>
          </w:tcPr>
          <w:p w:rsidR="000B170B" w:rsidRPr="00FA14A9" w:rsidRDefault="00570D04" w:rsidP="003B4172">
            <w:pPr>
              <w:ind w:right="-101"/>
              <w:jc w:val="center"/>
            </w:pPr>
            <w:r>
              <w:t>14</w:t>
            </w:r>
          </w:p>
        </w:tc>
        <w:tc>
          <w:tcPr>
            <w:tcW w:w="1417" w:type="dxa"/>
            <w:shd w:val="clear" w:color="auto" w:fill="auto"/>
          </w:tcPr>
          <w:p w:rsidR="000B170B" w:rsidRPr="00FA14A9" w:rsidRDefault="005C4999" w:rsidP="003B4172">
            <w:pPr>
              <w:ind w:right="-101"/>
              <w:jc w:val="center"/>
            </w:pPr>
            <w:r>
              <w:t>3</w:t>
            </w:r>
          </w:p>
        </w:tc>
      </w:tr>
      <w:tr w:rsidR="000B170B" w:rsidRPr="00FA14A9" w:rsidTr="00570D04">
        <w:tc>
          <w:tcPr>
            <w:tcW w:w="6462" w:type="dxa"/>
          </w:tcPr>
          <w:p w:rsidR="000B170B" w:rsidRPr="00FA14A9" w:rsidRDefault="000B170B" w:rsidP="003B4172">
            <w:pPr>
              <w:ind w:right="-41"/>
              <w:jc w:val="both"/>
            </w:pPr>
            <w:r w:rsidRPr="00FA14A9">
              <w:t>Контроль самостоятельной работы студента (КСР)</w:t>
            </w:r>
          </w:p>
        </w:tc>
        <w:tc>
          <w:tcPr>
            <w:tcW w:w="1868" w:type="dxa"/>
          </w:tcPr>
          <w:p w:rsidR="000B170B" w:rsidRPr="00FA14A9" w:rsidRDefault="000B170B" w:rsidP="003B4172">
            <w:pPr>
              <w:ind w:right="-101"/>
              <w:jc w:val="center"/>
            </w:pPr>
            <w:r>
              <w:t>4</w:t>
            </w:r>
          </w:p>
        </w:tc>
        <w:tc>
          <w:tcPr>
            <w:tcW w:w="1417" w:type="dxa"/>
            <w:shd w:val="clear" w:color="auto" w:fill="auto"/>
          </w:tcPr>
          <w:p w:rsidR="000B170B" w:rsidRPr="00FA14A9" w:rsidRDefault="005C4999" w:rsidP="003B4172">
            <w:pPr>
              <w:ind w:right="-101"/>
              <w:jc w:val="center"/>
            </w:pPr>
            <w:r>
              <w:t>3</w:t>
            </w:r>
          </w:p>
        </w:tc>
      </w:tr>
      <w:tr w:rsidR="000B170B" w:rsidRPr="00FA14A9" w:rsidTr="00570D04">
        <w:trPr>
          <w:trHeight w:val="654"/>
        </w:trPr>
        <w:tc>
          <w:tcPr>
            <w:tcW w:w="6462" w:type="dxa"/>
          </w:tcPr>
          <w:p w:rsidR="000B170B" w:rsidRPr="00FA14A9" w:rsidRDefault="000B170B" w:rsidP="003B4172">
            <w:pPr>
              <w:ind w:right="-483"/>
              <w:jc w:val="both"/>
              <w:rPr>
                <w:b/>
                <w:i/>
              </w:rPr>
            </w:pPr>
            <w:r w:rsidRPr="00FA14A9">
              <w:rPr>
                <w:b/>
                <w:i/>
              </w:rPr>
              <w:lastRenderedPageBreak/>
              <w:t>Самостоятельная работа:</w:t>
            </w:r>
          </w:p>
          <w:p w:rsidR="000B170B" w:rsidRPr="00FA14A9" w:rsidRDefault="000B170B" w:rsidP="003B4172">
            <w:pPr>
              <w:pStyle w:val="a5"/>
              <w:spacing w:line="240" w:lineRule="atLeast"/>
              <w:ind w:left="0"/>
              <w:jc w:val="both"/>
            </w:pPr>
            <w:r w:rsidRPr="00FA14A9">
              <w:t>работа с понятийно-категорийным аппаратом;</w:t>
            </w:r>
          </w:p>
          <w:p w:rsidR="000B170B" w:rsidRDefault="000B170B" w:rsidP="003B4172">
            <w:pPr>
              <w:jc w:val="both"/>
            </w:pPr>
            <w:r w:rsidRPr="00FA14A9">
              <w:t>подготовка сообщений (докладов) и создание слайд пр</w:t>
            </w:r>
            <w:r>
              <w:t>езентаций по предложенным темам</w:t>
            </w:r>
          </w:p>
          <w:p w:rsidR="000B170B" w:rsidRDefault="000B170B" w:rsidP="003B4172">
            <w:pPr>
              <w:jc w:val="both"/>
            </w:pPr>
            <w:r>
              <w:t>работа с нормативно-правовыми документами</w:t>
            </w:r>
          </w:p>
          <w:p w:rsidR="000B170B" w:rsidRPr="00FA14A9" w:rsidRDefault="000B170B" w:rsidP="003B4172">
            <w:pPr>
              <w:jc w:val="both"/>
            </w:pPr>
            <w:r>
              <w:t>конспектирование и работа с интернет-ресурсами</w:t>
            </w:r>
          </w:p>
        </w:tc>
        <w:tc>
          <w:tcPr>
            <w:tcW w:w="1868" w:type="dxa"/>
          </w:tcPr>
          <w:p w:rsidR="000B170B" w:rsidRDefault="000B170B" w:rsidP="003B4172">
            <w:pPr>
              <w:ind w:right="-101"/>
              <w:jc w:val="center"/>
            </w:pPr>
            <w:r>
              <w:t>86</w:t>
            </w:r>
          </w:p>
          <w:p w:rsidR="000B170B" w:rsidRDefault="000B170B" w:rsidP="003B4172">
            <w:pPr>
              <w:ind w:right="-101"/>
              <w:jc w:val="center"/>
            </w:pPr>
            <w:r>
              <w:t>10</w:t>
            </w:r>
          </w:p>
          <w:p w:rsidR="000B170B" w:rsidRDefault="000B170B" w:rsidP="003B4172">
            <w:pPr>
              <w:ind w:right="-101"/>
              <w:jc w:val="center"/>
            </w:pPr>
            <w:r>
              <w:t>30</w:t>
            </w:r>
          </w:p>
          <w:p w:rsidR="000B170B" w:rsidRDefault="000B170B" w:rsidP="003B4172">
            <w:pPr>
              <w:ind w:right="-101"/>
              <w:jc w:val="center"/>
            </w:pPr>
            <w:r>
              <w:t>10</w:t>
            </w:r>
          </w:p>
          <w:p w:rsidR="000B170B" w:rsidRDefault="000B170B" w:rsidP="003B4172">
            <w:pPr>
              <w:ind w:right="-101"/>
              <w:jc w:val="center"/>
            </w:pPr>
            <w:r>
              <w:t>22</w:t>
            </w:r>
          </w:p>
          <w:p w:rsidR="000B170B" w:rsidRPr="00FA14A9" w:rsidRDefault="000B170B" w:rsidP="003B4172">
            <w:pPr>
              <w:ind w:right="-101"/>
              <w:jc w:val="center"/>
            </w:pPr>
            <w:r>
              <w:t>14</w:t>
            </w:r>
          </w:p>
        </w:tc>
        <w:tc>
          <w:tcPr>
            <w:tcW w:w="1417" w:type="dxa"/>
            <w:shd w:val="clear" w:color="auto" w:fill="auto"/>
          </w:tcPr>
          <w:p w:rsidR="000B170B" w:rsidRPr="00FA14A9" w:rsidRDefault="005C4999" w:rsidP="003B4172">
            <w:pPr>
              <w:ind w:right="-101"/>
              <w:jc w:val="center"/>
            </w:pPr>
            <w:r>
              <w:t>3</w:t>
            </w:r>
          </w:p>
        </w:tc>
      </w:tr>
      <w:tr w:rsidR="000B170B" w:rsidRPr="00FA14A9" w:rsidTr="00570D04">
        <w:trPr>
          <w:trHeight w:val="398"/>
        </w:trPr>
        <w:tc>
          <w:tcPr>
            <w:tcW w:w="6462" w:type="dxa"/>
          </w:tcPr>
          <w:p w:rsidR="000B170B" w:rsidRPr="00FA14A9" w:rsidRDefault="000B170B" w:rsidP="003B4172">
            <w:pPr>
              <w:ind w:right="-483"/>
              <w:jc w:val="both"/>
              <w:rPr>
                <w:b/>
                <w:i/>
              </w:rPr>
            </w:pPr>
            <w:r w:rsidRPr="00FA14A9">
              <w:rPr>
                <w:b/>
                <w:i/>
              </w:rPr>
              <w:t>Промежуточная аттестация</w:t>
            </w:r>
            <w:r w:rsidRPr="00FA14A9">
              <w:rPr>
                <w:i/>
              </w:rPr>
              <w:t>:</w:t>
            </w:r>
            <w:r w:rsidRPr="00FA14A9">
              <w:t xml:space="preserve"> </w:t>
            </w:r>
          </w:p>
        </w:tc>
        <w:tc>
          <w:tcPr>
            <w:tcW w:w="1868" w:type="dxa"/>
          </w:tcPr>
          <w:p w:rsidR="000B170B" w:rsidRPr="00FA14A9" w:rsidRDefault="000B170B" w:rsidP="003B4172">
            <w:pPr>
              <w:ind w:right="-101"/>
              <w:jc w:val="center"/>
            </w:pPr>
            <w:r w:rsidRPr="00FA14A9">
              <w:t>зачет</w:t>
            </w:r>
          </w:p>
        </w:tc>
        <w:tc>
          <w:tcPr>
            <w:tcW w:w="1417" w:type="dxa"/>
            <w:shd w:val="clear" w:color="auto" w:fill="auto"/>
          </w:tcPr>
          <w:p w:rsidR="000B170B" w:rsidRPr="00FA14A9" w:rsidRDefault="005C4999" w:rsidP="003B4172">
            <w:pPr>
              <w:ind w:right="-101"/>
              <w:jc w:val="center"/>
            </w:pPr>
            <w:r>
              <w:t>3</w:t>
            </w:r>
          </w:p>
        </w:tc>
      </w:tr>
      <w:tr w:rsidR="000B170B" w:rsidRPr="00FA14A9" w:rsidTr="00570D04">
        <w:tc>
          <w:tcPr>
            <w:tcW w:w="6462" w:type="dxa"/>
          </w:tcPr>
          <w:p w:rsidR="000B170B" w:rsidRPr="00FA14A9" w:rsidRDefault="000B170B" w:rsidP="003B4172">
            <w:pPr>
              <w:jc w:val="both"/>
              <w:rPr>
                <w:b/>
                <w:i/>
              </w:rPr>
            </w:pPr>
            <w:r w:rsidRPr="00FA14A9">
              <w:rPr>
                <w:b/>
                <w:i/>
              </w:rPr>
              <w:t>ИТОГО:</w:t>
            </w:r>
          </w:p>
        </w:tc>
        <w:tc>
          <w:tcPr>
            <w:tcW w:w="1868" w:type="dxa"/>
          </w:tcPr>
          <w:p w:rsidR="000B170B" w:rsidRPr="00FA14A9" w:rsidRDefault="000B170B" w:rsidP="003B4172">
            <w:pPr>
              <w:ind w:right="-101"/>
              <w:jc w:val="center"/>
            </w:pPr>
            <w:r>
              <w:t>108</w:t>
            </w:r>
          </w:p>
        </w:tc>
        <w:tc>
          <w:tcPr>
            <w:tcW w:w="1417" w:type="dxa"/>
            <w:shd w:val="clear" w:color="auto" w:fill="auto"/>
          </w:tcPr>
          <w:p w:rsidR="000B170B" w:rsidRPr="00FA14A9" w:rsidRDefault="000B170B" w:rsidP="003B4172">
            <w:pPr>
              <w:ind w:right="-101"/>
              <w:jc w:val="center"/>
            </w:pPr>
            <w:r>
              <w:t>108</w:t>
            </w:r>
          </w:p>
        </w:tc>
      </w:tr>
    </w:tbl>
    <w:p w:rsidR="002665E2" w:rsidRPr="00072955" w:rsidRDefault="002665E2" w:rsidP="000B2C7D">
      <w:pPr>
        <w:ind w:right="-483"/>
        <w:jc w:val="both"/>
      </w:pPr>
    </w:p>
    <w:p w:rsidR="002665E2" w:rsidRPr="00072955" w:rsidRDefault="002665E2" w:rsidP="005C4999">
      <w:pPr>
        <w:ind w:firstLine="709"/>
        <w:jc w:val="both"/>
        <w:rPr>
          <w:b/>
        </w:rPr>
      </w:pPr>
      <w:r w:rsidRPr="00072955">
        <w:rPr>
          <w:b/>
        </w:rPr>
        <w:t>6. Содержание дисциплины</w:t>
      </w:r>
    </w:p>
    <w:p w:rsidR="002665E2" w:rsidRPr="00072955" w:rsidRDefault="002665E2" w:rsidP="005C4999">
      <w:pPr>
        <w:ind w:firstLine="709"/>
        <w:jc w:val="both"/>
        <w:rPr>
          <w:b/>
        </w:rPr>
      </w:pPr>
      <w:r w:rsidRPr="00072955">
        <w:rPr>
          <w:b/>
        </w:rPr>
        <w:t>6.1. Содержание разделов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4"/>
        <w:gridCol w:w="2034"/>
        <w:gridCol w:w="7655"/>
      </w:tblGrid>
      <w:tr w:rsidR="002665E2" w:rsidRPr="00072955" w:rsidTr="005C4999">
        <w:tc>
          <w:tcPr>
            <w:tcW w:w="484" w:type="dxa"/>
          </w:tcPr>
          <w:p w:rsidR="002665E2" w:rsidRPr="00072955" w:rsidRDefault="002665E2" w:rsidP="006508D1">
            <w:pPr>
              <w:jc w:val="center"/>
            </w:pPr>
            <w:r w:rsidRPr="00072955">
              <w:t>№</w:t>
            </w:r>
          </w:p>
        </w:tc>
        <w:tc>
          <w:tcPr>
            <w:tcW w:w="2034" w:type="dxa"/>
          </w:tcPr>
          <w:p w:rsidR="002665E2" w:rsidRPr="00072955" w:rsidRDefault="002665E2" w:rsidP="006508D1">
            <w:pPr>
              <w:jc w:val="center"/>
            </w:pPr>
            <w:r w:rsidRPr="00072955">
              <w:t>Наименование раздела дисциплины</w:t>
            </w:r>
          </w:p>
        </w:tc>
        <w:tc>
          <w:tcPr>
            <w:tcW w:w="7655" w:type="dxa"/>
          </w:tcPr>
          <w:p w:rsidR="002665E2" w:rsidRPr="00072955" w:rsidRDefault="002665E2" w:rsidP="006508D1">
            <w:pPr>
              <w:jc w:val="center"/>
            </w:pPr>
            <w:r w:rsidRPr="00072955">
              <w:t>Содержание раздела</w:t>
            </w:r>
          </w:p>
        </w:tc>
      </w:tr>
      <w:tr w:rsidR="002665E2" w:rsidRPr="00072955" w:rsidTr="005C4999">
        <w:trPr>
          <w:trHeight w:val="558"/>
        </w:trPr>
        <w:tc>
          <w:tcPr>
            <w:tcW w:w="484" w:type="dxa"/>
          </w:tcPr>
          <w:p w:rsidR="002665E2" w:rsidRPr="00072955" w:rsidRDefault="002665E2" w:rsidP="006508D1">
            <w:pPr>
              <w:jc w:val="center"/>
            </w:pPr>
            <w:r w:rsidRPr="00072955">
              <w:t>1.</w:t>
            </w:r>
          </w:p>
        </w:tc>
        <w:tc>
          <w:tcPr>
            <w:tcW w:w="2034" w:type="dxa"/>
          </w:tcPr>
          <w:p w:rsidR="002665E2" w:rsidRPr="00072955" w:rsidRDefault="002665E2" w:rsidP="006508D1">
            <w:pPr>
              <w:jc w:val="both"/>
            </w:pPr>
            <w:r w:rsidRPr="00072955">
              <w:t>Теоретические основы эколого-экономического анализа</w:t>
            </w:r>
          </w:p>
          <w:p w:rsidR="002665E2" w:rsidRPr="00072955" w:rsidRDefault="002665E2" w:rsidP="006508D1">
            <w:pPr>
              <w:jc w:val="center"/>
            </w:pPr>
          </w:p>
        </w:tc>
        <w:tc>
          <w:tcPr>
            <w:tcW w:w="7655" w:type="dxa"/>
          </w:tcPr>
          <w:p w:rsidR="002665E2" w:rsidRPr="00072955" w:rsidRDefault="002665E2" w:rsidP="006508D1">
            <w:pPr>
              <w:jc w:val="both"/>
            </w:pPr>
            <w:r w:rsidRPr="00072955">
              <w:t xml:space="preserve">Модели экономического развития с учетом экологических факторов. Экологические факторы. Устойчивость экосистем. Учет экологических факторов в системе национальных счетов. Качество окружающей среды. Ассимиляционный потенциал окружающей среды. Биосферные функции природных экосистем. Концепция природного капитала. Природный капитал и устойчивое развитие. Индикаторы устойчивого развития. Сохранение биоразнообразия. Концепция экосистемных услуг. Экологические затраты. Экологические издержки. Природоохранные затраты и их эколого-экономическая эффективность. Экологический ущерб как форма проявления скрытой экологической стоимости. Методы определения экологического ущерба, метод прямого счета и методы удельных издержек. Оценка и возмещение ущерба нанесенного в результате экологических правонарушений. Определение предотвращенного экологического ущерба. Оценка воздействия на окружающую среду с помощью стоимости воссоздания. Методические подходы к определению экономической оценки биоразнообразия. Мировой и отечественный опыт определения ценности биоразнообразия. </w:t>
            </w:r>
          </w:p>
        </w:tc>
      </w:tr>
      <w:tr w:rsidR="002665E2" w:rsidRPr="00072955" w:rsidTr="005C4999">
        <w:tc>
          <w:tcPr>
            <w:tcW w:w="484" w:type="dxa"/>
          </w:tcPr>
          <w:p w:rsidR="002665E2" w:rsidRPr="00072955" w:rsidRDefault="002665E2" w:rsidP="006508D1">
            <w:pPr>
              <w:jc w:val="center"/>
            </w:pPr>
            <w:r w:rsidRPr="00072955">
              <w:t>2.</w:t>
            </w:r>
          </w:p>
        </w:tc>
        <w:tc>
          <w:tcPr>
            <w:tcW w:w="2034" w:type="dxa"/>
          </w:tcPr>
          <w:p w:rsidR="002665E2" w:rsidRPr="00072955" w:rsidRDefault="002665E2" w:rsidP="006508D1">
            <w:r w:rsidRPr="00072955">
              <w:t>Эколого-экономическая оценка ООПТ</w:t>
            </w:r>
          </w:p>
        </w:tc>
        <w:tc>
          <w:tcPr>
            <w:tcW w:w="7655" w:type="dxa"/>
          </w:tcPr>
          <w:p w:rsidR="002665E2" w:rsidRPr="00072955" w:rsidRDefault="002665E2" w:rsidP="006508D1">
            <w:pPr>
              <w:jc w:val="both"/>
            </w:pPr>
            <w:r w:rsidRPr="00072955">
              <w:rPr>
                <w:color w:val="000000"/>
              </w:rPr>
              <w:t>Платежи за экосистемные услуги: теория, методология и зарубежный опыт практического использования</w:t>
            </w:r>
            <w:r w:rsidRPr="00072955">
              <w:t>. Экономический эффект прямого и косвенного использования ресурсов ООПТ. Стоимость прямого использования ресурсов ООПТ (древесина, лекарственные растения, рекреация). Косвенное использование ресурсов ООПТ (биомасса растительного покрова, поглощение углекислого газа, почвозащитная функция лесов, водорегулирующая функция леса, предотвращение эрозии, оздоровительный эффект рекреации). Прямые и косвенные выгоды ООПТ. Стоимость неиспользования (отложенная альтернатива использования, потенциальная готовность платить). Субъективная оценка стоимости. Экономическая оценка сферы сервиса (научные исследования, экскурсионная и музейная деятельности). Методы оценки составляющих общей экономической стоимости ООПТ: субъективной оценки стоимости, транспортно-путевых затрат, гедонистического ценообразования, рыночных цен, теневых цен, затратные. Методические подходы к оценке природной рекреационной емкости ООПТ. Анализ эффективности инвестиций в создание и функционирование ООПТ. Организационно-экономический механизм государственного земельного кадастра как информационной базы рационального использования земель</w:t>
            </w:r>
            <w:r w:rsidRPr="00072955">
              <w:rPr>
                <w:snapToGrid w:val="0"/>
              </w:rPr>
              <w:t xml:space="preserve"> особо охраняемых природных </w:t>
            </w:r>
            <w:r w:rsidRPr="00072955">
              <w:rPr>
                <w:snapToGrid w:val="0"/>
              </w:rPr>
              <w:lastRenderedPageBreak/>
              <w:t>территорий</w:t>
            </w:r>
            <w:r w:rsidRPr="00072955">
              <w:t>. Принцип нормативной оценки лесных, рекреационных земель и курортных территорий. Оптимизационная модель размещения ООПТ. Экологический аудит ООПТ. Экологическая сертификация ООПТ. Применения систем экологического менеджмента в организации ООПТ. Методические подходы к проектированию ФООПТ.</w:t>
            </w:r>
          </w:p>
        </w:tc>
      </w:tr>
    </w:tbl>
    <w:p w:rsidR="002665E2" w:rsidRPr="00072955" w:rsidRDefault="002665E2" w:rsidP="000B2C7D">
      <w:pPr>
        <w:jc w:val="both"/>
      </w:pPr>
    </w:p>
    <w:p w:rsidR="002665E2" w:rsidRDefault="002665E2" w:rsidP="005C4999">
      <w:pPr>
        <w:ind w:firstLine="708"/>
        <w:jc w:val="both"/>
        <w:rPr>
          <w:b/>
        </w:rPr>
      </w:pPr>
      <w:r w:rsidRPr="00072955">
        <w:rPr>
          <w:b/>
        </w:rPr>
        <w:t>6.2. Разделы дисциплины и виды учебных занятий</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84"/>
        <w:gridCol w:w="5153"/>
        <w:gridCol w:w="850"/>
        <w:gridCol w:w="851"/>
        <w:gridCol w:w="850"/>
        <w:gridCol w:w="851"/>
        <w:gridCol w:w="992"/>
      </w:tblGrid>
      <w:tr w:rsidR="000B170B" w:rsidRPr="003C4CD5" w:rsidTr="00570D04">
        <w:tc>
          <w:tcPr>
            <w:tcW w:w="484" w:type="dxa"/>
            <w:vMerge w:val="restart"/>
          </w:tcPr>
          <w:p w:rsidR="000B170B" w:rsidRPr="003C4CD5" w:rsidRDefault="000B170B" w:rsidP="003B4172">
            <w:pPr>
              <w:jc w:val="center"/>
            </w:pPr>
            <w:r w:rsidRPr="003C4CD5">
              <w:t>№</w:t>
            </w:r>
          </w:p>
        </w:tc>
        <w:tc>
          <w:tcPr>
            <w:tcW w:w="5153" w:type="dxa"/>
            <w:vMerge w:val="restart"/>
          </w:tcPr>
          <w:p w:rsidR="000B170B" w:rsidRPr="003C4CD5" w:rsidRDefault="000B170B" w:rsidP="003B4172">
            <w:pPr>
              <w:jc w:val="center"/>
            </w:pPr>
            <w:r w:rsidRPr="003C4CD5">
              <w:t>Наименование раздела дисциплины</w:t>
            </w:r>
          </w:p>
        </w:tc>
        <w:tc>
          <w:tcPr>
            <w:tcW w:w="4394" w:type="dxa"/>
            <w:gridSpan w:val="5"/>
            <w:shd w:val="clear" w:color="auto" w:fill="auto"/>
          </w:tcPr>
          <w:p w:rsidR="000B170B" w:rsidRPr="003C4CD5" w:rsidRDefault="000B170B" w:rsidP="003B4172">
            <w:pPr>
              <w:jc w:val="center"/>
            </w:pPr>
            <w:r w:rsidRPr="003C4CD5">
              <w:t>Распределение трудоемкости (в часах) по видам учебных занятий</w:t>
            </w:r>
          </w:p>
        </w:tc>
      </w:tr>
      <w:tr w:rsidR="000B170B" w:rsidRPr="003C4CD5" w:rsidTr="00570D04">
        <w:tc>
          <w:tcPr>
            <w:tcW w:w="484" w:type="dxa"/>
            <w:vMerge/>
          </w:tcPr>
          <w:p w:rsidR="000B170B" w:rsidRPr="003C4CD5" w:rsidRDefault="000B170B" w:rsidP="003B4172">
            <w:pPr>
              <w:jc w:val="center"/>
            </w:pPr>
          </w:p>
        </w:tc>
        <w:tc>
          <w:tcPr>
            <w:tcW w:w="5153" w:type="dxa"/>
            <w:vMerge/>
          </w:tcPr>
          <w:p w:rsidR="000B170B" w:rsidRPr="003C4CD5" w:rsidRDefault="000B170B" w:rsidP="003B4172">
            <w:pPr>
              <w:jc w:val="center"/>
            </w:pPr>
          </w:p>
        </w:tc>
        <w:tc>
          <w:tcPr>
            <w:tcW w:w="850" w:type="dxa"/>
            <w:shd w:val="clear" w:color="auto" w:fill="auto"/>
          </w:tcPr>
          <w:p w:rsidR="000B170B" w:rsidRPr="003C4CD5" w:rsidRDefault="000B170B" w:rsidP="003B4172">
            <w:pPr>
              <w:jc w:val="center"/>
            </w:pPr>
            <w:r w:rsidRPr="003C4CD5">
              <w:t>ЛК</w:t>
            </w:r>
          </w:p>
        </w:tc>
        <w:tc>
          <w:tcPr>
            <w:tcW w:w="851" w:type="dxa"/>
            <w:shd w:val="clear" w:color="auto" w:fill="auto"/>
          </w:tcPr>
          <w:p w:rsidR="000B170B" w:rsidRPr="003C4CD5" w:rsidRDefault="000B170B" w:rsidP="003B4172">
            <w:pPr>
              <w:jc w:val="center"/>
            </w:pPr>
            <w:r w:rsidRPr="003C4CD5">
              <w:t>ПЗ</w:t>
            </w:r>
          </w:p>
        </w:tc>
        <w:tc>
          <w:tcPr>
            <w:tcW w:w="850" w:type="dxa"/>
            <w:shd w:val="clear" w:color="auto" w:fill="auto"/>
          </w:tcPr>
          <w:p w:rsidR="000B170B" w:rsidRPr="003C4CD5" w:rsidRDefault="000B170B" w:rsidP="003B4172">
            <w:pPr>
              <w:jc w:val="center"/>
            </w:pPr>
            <w:r w:rsidRPr="003C4CD5">
              <w:t>ЛБ</w:t>
            </w:r>
          </w:p>
        </w:tc>
        <w:tc>
          <w:tcPr>
            <w:tcW w:w="851" w:type="dxa"/>
            <w:shd w:val="clear" w:color="auto" w:fill="auto"/>
          </w:tcPr>
          <w:p w:rsidR="000B170B" w:rsidRPr="003C4CD5" w:rsidRDefault="000B170B" w:rsidP="003B4172">
            <w:pPr>
              <w:jc w:val="center"/>
            </w:pPr>
            <w:r w:rsidRPr="003C4CD5">
              <w:t>СРС</w:t>
            </w:r>
          </w:p>
        </w:tc>
        <w:tc>
          <w:tcPr>
            <w:tcW w:w="992" w:type="dxa"/>
            <w:shd w:val="clear" w:color="auto" w:fill="auto"/>
          </w:tcPr>
          <w:p w:rsidR="000B170B" w:rsidRPr="003C4CD5" w:rsidRDefault="000B170B" w:rsidP="003B4172">
            <w:pPr>
              <w:jc w:val="center"/>
            </w:pPr>
            <w:r w:rsidRPr="003C4CD5">
              <w:t>Всего</w:t>
            </w:r>
          </w:p>
        </w:tc>
      </w:tr>
      <w:tr w:rsidR="00570D04" w:rsidRPr="003C4CD5" w:rsidTr="00570D04">
        <w:tc>
          <w:tcPr>
            <w:tcW w:w="484" w:type="dxa"/>
          </w:tcPr>
          <w:p w:rsidR="00570D04" w:rsidRPr="003C4CD5" w:rsidRDefault="00570D04" w:rsidP="003B4172">
            <w:pPr>
              <w:jc w:val="center"/>
            </w:pPr>
            <w:r w:rsidRPr="003C4CD5">
              <w:t>1.</w:t>
            </w:r>
          </w:p>
        </w:tc>
        <w:tc>
          <w:tcPr>
            <w:tcW w:w="5153" w:type="dxa"/>
          </w:tcPr>
          <w:p w:rsidR="00570D04" w:rsidRPr="003C4CD5" w:rsidRDefault="00570D04" w:rsidP="003B4172">
            <w:pPr>
              <w:jc w:val="center"/>
            </w:pPr>
            <w:r w:rsidRPr="003C4CD5">
              <w:t>Теоретические основы оценки экономической эффективности</w:t>
            </w:r>
          </w:p>
        </w:tc>
        <w:tc>
          <w:tcPr>
            <w:tcW w:w="850" w:type="dxa"/>
            <w:shd w:val="clear" w:color="auto" w:fill="auto"/>
          </w:tcPr>
          <w:p w:rsidR="00570D04" w:rsidRPr="003C4CD5" w:rsidRDefault="00570D04" w:rsidP="003B4172">
            <w:pPr>
              <w:jc w:val="center"/>
            </w:pPr>
            <w:r w:rsidRPr="003C4CD5">
              <w:t>2</w:t>
            </w:r>
          </w:p>
        </w:tc>
        <w:tc>
          <w:tcPr>
            <w:tcW w:w="851" w:type="dxa"/>
            <w:shd w:val="clear" w:color="auto" w:fill="auto"/>
          </w:tcPr>
          <w:p w:rsidR="00570D04" w:rsidRPr="003C4CD5" w:rsidRDefault="00570D04" w:rsidP="003B4172">
            <w:pPr>
              <w:jc w:val="center"/>
            </w:pPr>
          </w:p>
        </w:tc>
        <w:tc>
          <w:tcPr>
            <w:tcW w:w="850" w:type="dxa"/>
            <w:shd w:val="clear" w:color="auto" w:fill="auto"/>
          </w:tcPr>
          <w:p w:rsidR="00570D04" w:rsidRPr="003C4CD5" w:rsidRDefault="00570D04" w:rsidP="001A34B2">
            <w:pPr>
              <w:jc w:val="center"/>
            </w:pPr>
            <w:r>
              <w:t>5</w:t>
            </w:r>
          </w:p>
        </w:tc>
        <w:tc>
          <w:tcPr>
            <w:tcW w:w="851" w:type="dxa"/>
            <w:shd w:val="clear" w:color="auto" w:fill="auto"/>
          </w:tcPr>
          <w:p w:rsidR="00570D04" w:rsidRPr="003C4CD5" w:rsidRDefault="00570D04" w:rsidP="003B4172">
            <w:pPr>
              <w:jc w:val="center"/>
            </w:pPr>
            <w:r>
              <w:t>30</w:t>
            </w:r>
          </w:p>
        </w:tc>
        <w:tc>
          <w:tcPr>
            <w:tcW w:w="992" w:type="dxa"/>
            <w:shd w:val="clear" w:color="auto" w:fill="auto"/>
          </w:tcPr>
          <w:p w:rsidR="00570D04" w:rsidRPr="003C4CD5" w:rsidRDefault="00570D04" w:rsidP="003B4172">
            <w:pPr>
              <w:jc w:val="center"/>
            </w:pPr>
            <w:r>
              <w:t>37</w:t>
            </w:r>
          </w:p>
        </w:tc>
      </w:tr>
      <w:tr w:rsidR="00570D04" w:rsidRPr="003C4CD5" w:rsidTr="00570D04">
        <w:tc>
          <w:tcPr>
            <w:tcW w:w="484" w:type="dxa"/>
          </w:tcPr>
          <w:p w:rsidR="00570D04" w:rsidRPr="003C4CD5" w:rsidRDefault="00570D04" w:rsidP="003B4172">
            <w:pPr>
              <w:jc w:val="center"/>
            </w:pPr>
            <w:r w:rsidRPr="003C4CD5">
              <w:t>2.</w:t>
            </w:r>
          </w:p>
        </w:tc>
        <w:tc>
          <w:tcPr>
            <w:tcW w:w="5153" w:type="dxa"/>
          </w:tcPr>
          <w:p w:rsidR="00570D04" w:rsidRPr="003C4CD5" w:rsidRDefault="00570D04" w:rsidP="003B4172">
            <w:pPr>
              <w:jc w:val="center"/>
            </w:pPr>
            <w:r w:rsidRPr="003C4CD5">
              <w:t>Экономическая эффективность использования природных ресурсов и территории ООПТ</w:t>
            </w:r>
          </w:p>
        </w:tc>
        <w:tc>
          <w:tcPr>
            <w:tcW w:w="850" w:type="dxa"/>
            <w:shd w:val="clear" w:color="auto" w:fill="auto"/>
          </w:tcPr>
          <w:p w:rsidR="00570D04" w:rsidRPr="003C4CD5" w:rsidRDefault="00570D04" w:rsidP="003B4172">
            <w:pPr>
              <w:jc w:val="center"/>
            </w:pPr>
            <w:r>
              <w:t>1</w:t>
            </w:r>
          </w:p>
        </w:tc>
        <w:tc>
          <w:tcPr>
            <w:tcW w:w="851" w:type="dxa"/>
            <w:shd w:val="clear" w:color="auto" w:fill="auto"/>
          </w:tcPr>
          <w:p w:rsidR="00570D04" w:rsidRPr="003C4CD5" w:rsidRDefault="00570D04" w:rsidP="003B4172">
            <w:pPr>
              <w:jc w:val="center"/>
            </w:pPr>
          </w:p>
        </w:tc>
        <w:tc>
          <w:tcPr>
            <w:tcW w:w="850" w:type="dxa"/>
            <w:shd w:val="clear" w:color="auto" w:fill="auto"/>
          </w:tcPr>
          <w:p w:rsidR="00570D04" w:rsidRPr="003C4CD5" w:rsidRDefault="00570D04" w:rsidP="001A34B2">
            <w:pPr>
              <w:jc w:val="center"/>
            </w:pPr>
            <w:r>
              <w:t>5</w:t>
            </w:r>
          </w:p>
        </w:tc>
        <w:tc>
          <w:tcPr>
            <w:tcW w:w="851" w:type="dxa"/>
            <w:shd w:val="clear" w:color="auto" w:fill="auto"/>
          </w:tcPr>
          <w:p w:rsidR="00570D04" w:rsidRPr="003C4CD5" w:rsidRDefault="00570D04" w:rsidP="003B4172">
            <w:pPr>
              <w:jc w:val="center"/>
            </w:pPr>
            <w:r>
              <w:t>30</w:t>
            </w:r>
          </w:p>
        </w:tc>
        <w:tc>
          <w:tcPr>
            <w:tcW w:w="992" w:type="dxa"/>
            <w:shd w:val="clear" w:color="auto" w:fill="auto"/>
          </w:tcPr>
          <w:p w:rsidR="00570D04" w:rsidRPr="003C4CD5" w:rsidRDefault="00570D04" w:rsidP="003B4172">
            <w:pPr>
              <w:jc w:val="center"/>
            </w:pPr>
            <w:r>
              <w:t>36</w:t>
            </w:r>
          </w:p>
        </w:tc>
      </w:tr>
      <w:tr w:rsidR="00570D04" w:rsidRPr="003C4CD5" w:rsidTr="00570D04">
        <w:tc>
          <w:tcPr>
            <w:tcW w:w="484" w:type="dxa"/>
          </w:tcPr>
          <w:p w:rsidR="00570D04" w:rsidRPr="003C4CD5" w:rsidRDefault="00570D04" w:rsidP="003B4172">
            <w:pPr>
              <w:jc w:val="center"/>
            </w:pPr>
            <w:r w:rsidRPr="003C4CD5">
              <w:t>3.</w:t>
            </w:r>
          </w:p>
        </w:tc>
        <w:tc>
          <w:tcPr>
            <w:tcW w:w="5153" w:type="dxa"/>
          </w:tcPr>
          <w:p w:rsidR="00570D04" w:rsidRPr="003C4CD5" w:rsidRDefault="00570D04" w:rsidP="003B4172">
            <w:pPr>
              <w:jc w:val="center"/>
            </w:pPr>
            <w:r w:rsidRPr="003C4CD5">
              <w:t>Эффективность управления ООПТ</w:t>
            </w:r>
          </w:p>
        </w:tc>
        <w:tc>
          <w:tcPr>
            <w:tcW w:w="850" w:type="dxa"/>
            <w:shd w:val="clear" w:color="auto" w:fill="auto"/>
          </w:tcPr>
          <w:p w:rsidR="00570D04" w:rsidRPr="003C4CD5" w:rsidRDefault="00570D04" w:rsidP="003B4172">
            <w:pPr>
              <w:jc w:val="center"/>
            </w:pPr>
            <w:r>
              <w:t>1</w:t>
            </w:r>
          </w:p>
        </w:tc>
        <w:tc>
          <w:tcPr>
            <w:tcW w:w="851" w:type="dxa"/>
            <w:shd w:val="clear" w:color="auto" w:fill="auto"/>
          </w:tcPr>
          <w:p w:rsidR="00570D04" w:rsidRPr="003C4CD5" w:rsidRDefault="00570D04" w:rsidP="003B4172">
            <w:pPr>
              <w:jc w:val="center"/>
            </w:pPr>
          </w:p>
        </w:tc>
        <w:tc>
          <w:tcPr>
            <w:tcW w:w="850" w:type="dxa"/>
            <w:shd w:val="clear" w:color="auto" w:fill="auto"/>
          </w:tcPr>
          <w:p w:rsidR="00570D04" w:rsidRPr="003C4CD5" w:rsidRDefault="00570D04" w:rsidP="001A34B2">
            <w:pPr>
              <w:jc w:val="center"/>
            </w:pPr>
            <w:r>
              <w:t>4</w:t>
            </w:r>
          </w:p>
        </w:tc>
        <w:tc>
          <w:tcPr>
            <w:tcW w:w="851" w:type="dxa"/>
            <w:shd w:val="clear" w:color="auto" w:fill="auto"/>
          </w:tcPr>
          <w:p w:rsidR="00570D04" w:rsidRPr="003C4CD5" w:rsidRDefault="00570D04" w:rsidP="003B4172">
            <w:pPr>
              <w:jc w:val="center"/>
            </w:pPr>
            <w:r>
              <w:t>26</w:t>
            </w:r>
          </w:p>
        </w:tc>
        <w:tc>
          <w:tcPr>
            <w:tcW w:w="992" w:type="dxa"/>
            <w:shd w:val="clear" w:color="auto" w:fill="auto"/>
          </w:tcPr>
          <w:p w:rsidR="00570D04" w:rsidRPr="003C4CD5" w:rsidRDefault="00570D04" w:rsidP="003B4172">
            <w:pPr>
              <w:jc w:val="center"/>
            </w:pPr>
            <w:r>
              <w:t>31</w:t>
            </w:r>
          </w:p>
        </w:tc>
      </w:tr>
      <w:tr w:rsidR="00570D04" w:rsidRPr="003C4CD5" w:rsidTr="00570D04">
        <w:tc>
          <w:tcPr>
            <w:tcW w:w="484" w:type="dxa"/>
          </w:tcPr>
          <w:p w:rsidR="00570D04" w:rsidRPr="003C4CD5" w:rsidRDefault="00570D04" w:rsidP="003B4172">
            <w:pPr>
              <w:jc w:val="center"/>
            </w:pPr>
          </w:p>
        </w:tc>
        <w:tc>
          <w:tcPr>
            <w:tcW w:w="5153" w:type="dxa"/>
          </w:tcPr>
          <w:p w:rsidR="00570D04" w:rsidRPr="00C05FC5" w:rsidRDefault="00570D04" w:rsidP="003B4172">
            <w:r>
              <w:t>Итого</w:t>
            </w:r>
          </w:p>
        </w:tc>
        <w:tc>
          <w:tcPr>
            <w:tcW w:w="850" w:type="dxa"/>
            <w:shd w:val="clear" w:color="auto" w:fill="auto"/>
          </w:tcPr>
          <w:p w:rsidR="00570D04" w:rsidRPr="003C4CD5" w:rsidRDefault="00570D04" w:rsidP="003B4172">
            <w:pPr>
              <w:jc w:val="center"/>
            </w:pPr>
            <w:r>
              <w:t>4</w:t>
            </w:r>
          </w:p>
        </w:tc>
        <w:tc>
          <w:tcPr>
            <w:tcW w:w="851" w:type="dxa"/>
            <w:shd w:val="clear" w:color="auto" w:fill="auto"/>
          </w:tcPr>
          <w:p w:rsidR="00570D04" w:rsidRPr="003C4CD5" w:rsidRDefault="00570D04" w:rsidP="003B4172">
            <w:pPr>
              <w:jc w:val="center"/>
            </w:pPr>
          </w:p>
        </w:tc>
        <w:tc>
          <w:tcPr>
            <w:tcW w:w="850" w:type="dxa"/>
            <w:shd w:val="clear" w:color="auto" w:fill="auto"/>
          </w:tcPr>
          <w:p w:rsidR="00570D04" w:rsidRPr="003C4CD5" w:rsidRDefault="00570D04" w:rsidP="001A34B2">
            <w:pPr>
              <w:jc w:val="center"/>
            </w:pPr>
            <w:r>
              <w:t>14</w:t>
            </w:r>
          </w:p>
        </w:tc>
        <w:tc>
          <w:tcPr>
            <w:tcW w:w="851" w:type="dxa"/>
            <w:shd w:val="clear" w:color="auto" w:fill="auto"/>
          </w:tcPr>
          <w:p w:rsidR="00570D04" w:rsidRPr="003C4CD5" w:rsidRDefault="00570D04" w:rsidP="003B4172">
            <w:pPr>
              <w:jc w:val="center"/>
            </w:pPr>
            <w:r>
              <w:t>86</w:t>
            </w:r>
          </w:p>
        </w:tc>
        <w:tc>
          <w:tcPr>
            <w:tcW w:w="992" w:type="dxa"/>
            <w:shd w:val="clear" w:color="auto" w:fill="auto"/>
          </w:tcPr>
          <w:p w:rsidR="00570D04" w:rsidRPr="003C4CD5" w:rsidRDefault="00570D04" w:rsidP="003B4172">
            <w:pPr>
              <w:jc w:val="center"/>
            </w:pPr>
            <w:r>
              <w:t>108</w:t>
            </w:r>
          </w:p>
        </w:tc>
      </w:tr>
    </w:tbl>
    <w:p w:rsidR="00903DD9" w:rsidRPr="000078D3" w:rsidRDefault="00903DD9" w:rsidP="00903DD9">
      <w:pPr>
        <w:jc w:val="both"/>
      </w:pPr>
      <w:r>
        <w:t>В т</w:t>
      </w:r>
      <w:proofErr w:type="gramStart"/>
      <w:r>
        <w:t>.ч</w:t>
      </w:r>
      <w:proofErr w:type="gramEnd"/>
      <w:r>
        <w:t xml:space="preserve"> отведено на контроль 4 часа</w:t>
      </w:r>
    </w:p>
    <w:p w:rsidR="007C7362" w:rsidRDefault="007C7362" w:rsidP="000B2C7D">
      <w:pPr>
        <w:jc w:val="both"/>
      </w:pPr>
    </w:p>
    <w:p w:rsidR="000B170B" w:rsidRDefault="000B170B" w:rsidP="000B170B">
      <w:pPr>
        <w:jc w:val="both"/>
      </w:pPr>
      <w:r w:rsidRPr="003C4CD5">
        <w:rPr>
          <w:b/>
        </w:rPr>
        <w:t>6.3. Лабораторный практикум</w:t>
      </w:r>
      <w:r w:rsidRPr="003C4CD5">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27"/>
        <w:gridCol w:w="5528"/>
        <w:gridCol w:w="1559"/>
      </w:tblGrid>
      <w:tr w:rsidR="007C7362" w:rsidRPr="00293252" w:rsidTr="005C4999">
        <w:tc>
          <w:tcPr>
            <w:tcW w:w="3227" w:type="dxa"/>
          </w:tcPr>
          <w:p w:rsidR="007C7362" w:rsidRPr="00293252" w:rsidRDefault="007C7362" w:rsidP="005C4999">
            <w:pPr>
              <w:jc w:val="center"/>
            </w:pPr>
            <w:r w:rsidRPr="00293252">
              <w:t>Наименование раздела дисциплины</w:t>
            </w:r>
          </w:p>
        </w:tc>
        <w:tc>
          <w:tcPr>
            <w:tcW w:w="5528" w:type="dxa"/>
          </w:tcPr>
          <w:p w:rsidR="007C7362" w:rsidRPr="00293252" w:rsidRDefault="007C7362" w:rsidP="005C4999">
            <w:pPr>
              <w:jc w:val="center"/>
            </w:pPr>
            <w:r w:rsidRPr="00293252">
              <w:t>Наименование лабораторных работ</w:t>
            </w:r>
          </w:p>
        </w:tc>
        <w:tc>
          <w:tcPr>
            <w:tcW w:w="1559" w:type="dxa"/>
          </w:tcPr>
          <w:p w:rsidR="007C7362" w:rsidRPr="00293252" w:rsidRDefault="007C7362" w:rsidP="005C4999">
            <w:pPr>
              <w:jc w:val="center"/>
            </w:pPr>
            <w:r w:rsidRPr="00293252">
              <w:t>Трудоемкость в часах</w:t>
            </w:r>
          </w:p>
        </w:tc>
      </w:tr>
      <w:tr w:rsidR="00656F6D" w:rsidRPr="00293252" w:rsidTr="005C4999">
        <w:tc>
          <w:tcPr>
            <w:tcW w:w="3227" w:type="dxa"/>
          </w:tcPr>
          <w:p w:rsidR="00656F6D" w:rsidRPr="00072955" w:rsidRDefault="00656F6D" w:rsidP="00656F6D">
            <w:pPr>
              <w:jc w:val="both"/>
            </w:pPr>
            <w:r w:rsidRPr="00072955">
              <w:t xml:space="preserve">Концепция природного капитала. </w:t>
            </w:r>
          </w:p>
        </w:tc>
        <w:tc>
          <w:tcPr>
            <w:tcW w:w="5528" w:type="dxa"/>
          </w:tcPr>
          <w:p w:rsidR="00656F6D" w:rsidRPr="00072955" w:rsidRDefault="00656F6D" w:rsidP="00503A81">
            <w:pPr>
              <w:jc w:val="both"/>
            </w:pPr>
            <w:r w:rsidRPr="00072955">
              <w:t>Природный капитал и устойчивое развитие. Индикаторы устойчивого развития. Сохранение биоразнообразия.</w:t>
            </w:r>
          </w:p>
        </w:tc>
        <w:tc>
          <w:tcPr>
            <w:tcW w:w="1559" w:type="dxa"/>
          </w:tcPr>
          <w:p w:rsidR="00656F6D" w:rsidRDefault="000B170B" w:rsidP="00503A81">
            <w:pPr>
              <w:jc w:val="both"/>
            </w:pPr>
            <w:r>
              <w:t>2</w:t>
            </w:r>
          </w:p>
        </w:tc>
      </w:tr>
      <w:tr w:rsidR="00656F6D" w:rsidRPr="00293252" w:rsidTr="005C4999">
        <w:tc>
          <w:tcPr>
            <w:tcW w:w="3227" w:type="dxa"/>
          </w:tcPr>
          <w:p w:rsidR="00656F6D" w:rsidRPr="00072955" w:rsidRDefault="00656F6D" w:rsidP="00656F6D">
            <w:pPr>
              <w:jc w:val="both"/>
            </w:pPr>
            <w:r w:rsidRPr="00072955">
              <w:t>Концепция экосистемных услуг.</w:t>
            </w:r>
          </w:p>
        </w:tc>
        <w:tc>
          <w:tcPr>
            <w:tcW w:w="5528" w:type="dxa"/>
          </w:tcPr>
          <w:p w:rsidR="00656F6D" w:rsidRPr="00072955" w:rsidRDefault="00656F6D" w:rsidP="00656F6D">
            <w:pPr>
              <w:jc w:val="both"/>
            </w:pPr>
            <w:r w:rsidRPr="00072955">
              <w:t xml:space="preserve">Экологические затраты. Экологические издержки. </w:t>
            </w:r>
          </w:p>
        </w:tc>
        <w:tc>
          <w:tcPr>
            <w:tcW w:w="1559" w:type="dxa"/>
          </w:tcPr>
          <w:p w:rsidR="00656F6D" w:rsidRDefault="000B170B" w:rsidP="00503A81">
            <w:pPr>
              <w:jc w:val="both"/>
            </w:pPr>
            <w:r>
              <w:t>2</w:t>
            </w:r>
          </w:p>
        </w:tc>
      </w:tr>
      <w:tr w:rsidR="00656F6D" w:rsidRPr="00293252" w:rsidTr="005C4999">
        <w:tc>
          <w:tcPr>
            <w:tcW w:w="3227" w:type="dxa"/>
          </w:tcPr>
          <w:p w:rsidR="00656F6D" w:rsidRPr="00072955" w:rsidRDefault="00656F6D" w:rsidP="00E75249">
            <w:pPr>
              <w:jc w:val="both"/>
            </w:pPr>
            <w:r w:rsidRPr="00072955">
              <w:t>Природоохранные затраты и их эколого-экономическая эффективность.</w:t>
            </w:r>
          </w:p>
        </w:tc>
        <w:tc>
          <w:tcPr>
            <w:tcW w:w="5528" w:type="dxa"/>
          </w:tcPr>
          <w:p w:rsidR="00656F6D" w:rsidRPr="00072955" w:rsidRDefault="00656F6D" w:rsidP="00E75249">
            <w:pPr>
              <w:jc w:val="both"/>
            </w:pPr>
            <w:r w:rsidRPr="00072955">
              <w:t>Экологический ущерб как форма проявления скрытой экологической стоимости.</w:t>
            </w:r>
          </w:p>
        </w:tc>
        <w:tc>
          <w:tcPr>
            <w:tcW w:w="1559" w:type="dxa"/>
          </w:tcPr>
          <w:p w:rsidR="00656F6D" w:rsidRDefault="00656F6D" w:rsidP="00E75249">
            <w:pPr>
              <w:jc w:val="both"/>
            </w:pPr>
            <w:r>
              <w:t>4</w:t>
            </w:r>
          </w:p>
        </w:tc>
      </w:tr>
      <w:tr w:rsidR="00656F6D" w:rsidRPr="00293252" w:rsidTr="005C4999">
        <w:tc>
          <w:tcPr>
            <w:tcW w:w="3227" w:type="dxa"/>
          </w:tcPr>
          <w:p w:rsidR="00656F6D" w:rsidRPr="00072955" w:rsidRDefault="00656F6D" w:rsidP="000970A4">
            <w:pPr>
              <w:jc w:val="both"/>
            </w:pPr>
            <w:r w:rsidRPr="00072955">
              <w:t xml:space="preserve">Определение предотвращенного экологического ущерба. </w:t>
            </w:r>
          </w:p>
        </w:tc>
        <w:tc>
          <w:tcPr>
            <w:tcW w:w="5528" w:type="dxa"/>
          </w:tcPr>
          <w:p w:rsidR="00656F6D" w:rsidRPr="00072955" w:rsidRDefault="00656F6D" w:rsidP="000970A4">
            <w:pPr>
              <w:jc w:val="both"/>
            </w:pPr>
            <w:r w:rsidRPr="00072955">
              <w:t>Методы определения экологического ущерба, метод прямого счета и методы удельных издержек. Оценка и возмещение ущерба нанесенного в результате экологических правонарушений.</w:t>
            </w:r>
          </w:p>
        </w:tc>
        <w:tc>
          <w:tcPr>
            <w:tcW w:w="1559" w:type="dxa"/>
          </w:tcPr>
          <w:p w:rsidR="00656F6D" w:rsidRDefault="00656F6D" w:rsidP="000970A4">
            <w:pPr>
              <w:jc w:val="both"/>
            </w:pPr>
            <w:r>
              <w:t>4</w:t>
            </w:r>
          </w:p>
        </w:tc>
      </w:tr>
      <w:tr w:rsidR="00656F6D" w:rsidRPr="00293252" w:rsidTr="005C4999">
        <w:tc>
          <w:tcPr>
            <w:tcW w:w="3227" w:type="dxa"/>
          </w:tcPr>
          <w:p w:rsidR="00656F6D" w:rsidRPr="00072955" w:rsidRDefault="00656F6D" w:rsidP="007C7362">
            <w:pPr>
              <w:jc w:val="both"/>
            </w:pPr>
            <w:r w:rsidRPr="00072955">
              <w:t>Методические подходы к определению экономической оценки биоразнообразия.</w:t>
            </w:r>
          </w:p>
        </w:tc>
        <w:tc>
          <w:tcPr>
            <w:tcW w:w="5528" w:type="dxa"/>
          </w:tcPr>
          <w:p w:rsidR="00656F6D" w:rsidRPr="00072955" w:rsidRDefault="00656F6D" w:rsidP="009C0232">
            <w:pPr>
              <w:jc w:val="both"/>
            </w:pPr>
            <w:r w:rsidRPr="00072955">
              <w:t>Мировой и отечественный опыт определения ценности биоразнообразия.</w:t>
            </w:r>
          </w:p>
        </w:tc>
        <w:tc>
          <w:tcPr>
            <w:tcW w:w="1559" w:type="dxa"/>
          </w:tcPr>
          <w:p w:rsidR="00656F6D" w:rsidRPr="00293252" w:rsidRDefault="000B170B" w:rsidP="00503A81">
            <w:pPr>
              <w:jc w:val="both"/>
            </w:pPr>
            <w:r>
              <w:t>2</w:t>
            </w:r>
          </w:p>
        </w:tc>
      </w:tr>
    </w:tbl>
    <w:p w:rsidR="002665E2" w:rsidRPr="00072955" w:rsidRDefault="002665E2" w:rsidP="000B2C7D">
      <w:pPr>
        <w:jc w:val="both"/>
      </w:pPr>
    </w:p>
    <w:p w:rsidR="002665E2" w:rsidRDefault="002665E2" w:rsidP="000B2C7D">
      <w:pPr>
        <w:jc w:val="both"/>
        <w:rPr>
          <w:b/>
        </w:rPr>
      </w:pPr>
      <w:r w:rsidRPr="00072955">
        <w:tab/>
      </w:r>
      <w:r w:rsidRPr="00072955">
        <w:rPr>
          <w:b/>
        </w:rPr>
        <w:t>6.4. Междисциплинарные связи дисциплины</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77"/>
        <w:gridCol w:w="4734"/>
        <w:gridCol w:w="1560"/>
        <w:gridCol w:w="1984"/>
        <w:gridCol w:w="1559"/>
      </w:tblGrid>
      <w:tr w:rsidR="000B170B" w:rsidRPr="00FA14A9" w:rsidTr="003B4172">
        <w:tc>
          <w:tcPr>
            <w:tcW w:w="477" w:type="dxa"/>
            <w:vMerge w:val="restart"/>
          </w:tcPr>
          <w:p w:rsidR="000B170B" w:rsidRPr="00FA14A9" w:rsidRDefault="000B170B" w:rsidP="003B4172">
            <w:pPr>
              <w:jc w:val="both"/>
            </w:pPr>
            <w:r w:rsidRPr="00FA14A9">
              <w:t>№</w:t>
            </w:r>
          </w:p>
        </w:tc>
        <w:tc>
          <w:tcPr>
            <w:tcW w:w="4734" w:type="dxa"/>
            <w:vMerge w:val="restart"/>
          </w:tcPr>
          <w:p w:rsidR="000B170B" w:rsidRPr="00FA14A9" w:rsidRDefault="000B170B" w:rsidP="003B4172">
            <w:pPr>
              <w:jc w:val="center"/>
            </w:pPr>
            <w:r w:rsidRPr="00FA14A9">
              <w:t>Наименование обеспечиваемых (последующих) дисциплин</w:t>
            </w:r>
          </w:p>
        </w:tc>
        <w:tc>
          <w:tcPr>
            <w:tcW w:w="5103" w:type="dxa"/>
            <w:gridSpan w:val="3"/>
            <w:shd w:val="clear" w:color="auto" w:fill="auto"/>
          </w:tcPr>
          <w:p w:rsidR="000B170B" w:rsidRPr="00FA14A9" w:rsidRDefault="000B170B" w:rsidP="003B4172">
            <w:pPr>
              <w:jc w:val="center"/>
              <w:rPr>
                <w:b/>
              </w:rPr>
            </w:pPr>
            <w:r w:rsidRPr="00FA14A9">
              <w:t>№№ разделов дисциплины, необходимых для изучения обеспечиваемых (последующих) дисциплин</w:t>
            </w:r>
          </w:p>
        </w:tc>
      </w:tr>
      <w:tr w:rsidR="000B170B" w:rsidRPr="00FA14A9" w:rsidTr="003B4172">
        <w:tc>
          <w:tcPr>
            <w:tcW w:w="477" w:type="dxa"/>
            <w:vMerge/>
          </w:tcPr>
          <w:p w:rsidR="000B170B" w:rsidRPr="00FA14A9" w:rsidRDefault="000B170B" w:rsidP="003B4172">
            <w:pPr>
              <w:jc w:val="both"/>
            </w:pPr>
          </w:p>
        </w:tc>
        <w:tc>
          <w:tcPr>
            <w:tcW w:w="4734" w:type="dxa"/>
            <w:vMerge/>
          </w:tcPr>
          <w:p w:rsidR="000B170B" w:rsidRPr="00FA14A9" w:rsidRDefault="000B170B" w:rsidP="003B4172">
            <w:pPr>
              <w:jc w:val="both"/>
            </w:pPr>
          </w:p>
        </w:tc>
        <w:tc>
          <w:tcPr>
            <w:tcW w:w="1560" w:type="dxa"/>
            <w:shd w:val="clear" w:color="auto" w:fill="auto"/>
          </w:tcPr>
          <w:p w:rsidR="000B170B" w:rsidRPr="00FA14A9" w:rsidRDefault="000B170B" w:rsidP="003B4172">
            <w:pPr>
              <w:jc w:val="center"/>
            </w:pPr>
            <w:r w:rsidRPr="00FA14A9">
              <w:t>1</w:t>
            </w:r>
          </w:p>
        </w:tc>
        <w:tc>
          <w:tcPr>
            <w:tcW w:w="1984" w:type="dxa"/>
            <w:shd w:val="clear" w:color="auto" w:fill="auto"/>
          </w:tcPr>
          <w:p w:rsidR="000B170B" w:rsidRPr="00FA14A9" w:rsidRDefault="000B170B" w:rsidP="003B4172">
            <w:pPr>
              <w:jc w:val="center"/>
            </w:pPr>
            <w:r w:rsidRPr="00FA14A9">
              <w:t>2</w:t>
            </w:r>
          </w:p>
        </w:tc>
        <w:tc>
          <w:tcPr>
            <w:tcW w:w="1559" w:type="dxa"/>
          </w:tcPr>
          <w:p w:rsidR="000B170B" w:rsidRPr="00FA14A9" w:rsidRDefault="000B170B" w:rsidP="003B4172">
            <w:pPr>
              <w:jc w:val="center"/>
            </w:pPr>
            <w:r w:rsidRPr="00FA14A9">
              <w:t>3</w:t>
            </w:r>
          </w:p>
        </w:tc>
      </w:tr>
      <w:tr w:rsidR="000B170B" w:rsidRPr="00FA14A9" w:rsidTr="003B4172">
        <w:tc>
          <w:tcPr>
            <w:tcW w:w="477" w:type="dxa"/>
          </w:tcPr>
          <w:p w:rsidR="000B170B" w:rsidRPr="00FA14A9" w:rsidRDefault="000B170B" w:rsidP="003B4172">
            <w:pPr>
              <w:jc w:val="both"/>
            </w:pPr>
            <w:r w:rsidRPr="00FA14A9">
              <w:t>1.</w:t>
            </w:r>
          </w:p>
        </w:tc>
        <w:tc>
          <w:tcPr>
            <w:tcW w:w="4734" w:type="dxa"/>
          </w:tcPr>
          <w:p w:rsidR="000B170B" w:rsidRPr="00FA14A9" w:rsidRDefault="000B170B" w:rsidP="003B4172">
            <w:pPr>
              <w:jc w:val="both"/>
            </w:pPr>
            <w:r w:rsidRPr="003C3E98">
              <w:t>Защита и восстановление окружающей среды</w:t>
            </w:r>
          </w:p>
        </w:tc>
        <w:tc>
          <w:tcPr>
            <w:tcW w:w="1560" w:type="dxa"/>
            <w:shd w:val="clear" w:color="auto" w:fill="auto"/>
          </w:tcPr>
          <w:p w:rsidR="000B170B" w:rsidRPr="00FA14A9" w:rsidRDefault="000B170B" w:rsidP="003B4172">
            <w:pPr>
              <w:jc w:val="center"/>
            </w:pPr>
            <w:r>
              <w:t>х</w:t>
            </w:r>
          </w:p>
        </w:tc>
        <w:tc>
          <w:tcPr>
            <w:tcW w:w="1984" w:type="dxa"/>
            <w:shd w:val="clear" w:color="auto" w:fill="auto"/>
          </w:tcPr>
          <w:p w:rsidR="000B170B" w:rsidRPr="00FA14A9" w:rsidRDefault="000B170B" w:rsidP="003B4172">
            <w:pPr>
              <w:jc w:val="center"/>
            </w:pPr>
            <w:r w:rsidRPr="00FA14A9">
              <w:t>х</w:t>
            </w:r>
          </w:p>
        </w:tc>
        <w:tc>
          <w:tcPr>
            <w:tcW w:w="1559" w:type="dxa"/>
          </w:tcPr>
          <w:p w:rsidR="000B170B" w:rsidRPr="00FA14A9" w:rsidRDefault="000B170B" w:rsidP="003B4172">
            <w:pPr>
              <w:jc w:val="center"/>
              <w:rPr>
                <w:b/>
              </w:rPr>
            </w:pPr>
            <w:r w:rsidRPr="00FA14A9">
              <w:rPr>
                <w:b/>
              </w:rPr>
              <w:t>х</w:t>
            </w:r>
          </w:p>
        </w:tc>
      </w:tr>
      <w:tr w:rsidR="000B170B" w:rsidRPr="00FA14A9" w:rsidTr="003B4172">
        <w:tc>
          <w:tcPr>
            <w:tcW w:w="477" w:type="dxa"/>
          </w:tcPr>
          <w:p w:rsidR="000B170B" w:rsidRPr="00FA14A9" w:rsidRDefault="000B170B" w:rsidP="003B4172">
            <w:pPr>
              <w:jc w:val="both"/>
            </w:pPr>
            <w:r>
              <w:t>2.</w:t>
            </w:r>
          </w:p>
        </w:tc>
        <w:tc>
          <w:tcPr>
            <w:tcW w:w="4734" w:type="dxa"/>
          </w:tcPr>
          <w:p w:rsidR="000B170B" w:rsidRPr="003C3E98" w:rsidRDefault="000B170B" w:rsidP="003B4172">
            <w:pPr>
              <w:jc w:val="both"/>
            </w:pPr>
            <w:r w:rsidRPr="003C3E98">
              <w:t>Устойчивое развитие</w:t>
            </w:r>
          </w:p>
        </w:tc>
        <w:tc>
          <w:tcPr>
            <w:tcW w:w="1560" w:type="dxa"/>
            <w:shd w:val="clear" w:color="auto" w:fill="auto"/>
          </w:tcPr>
          <w:p w:rsidR="000B170B" w:rsidRPr="00FA14A9" w:rsidRDefault="000B170B" w:rsidP="003B4172">
            <w:pPr>
              <w:jc w:val="center"/>
            </w:pPr>
            <w:r>
              <w:t>х</w:t>
            </w:r>
          </w:p>
        </w:tc>
        <w:tc>
          <w:tcPr>
            <w:tcW w:w="1984" w:type="dxa"/>
            <w:shd w:val="clear" w:color="auto" w:fill="auto"/>
          </w:tcPr>
          <w:p w:rsidR="000B170B" w:rsidRPr="00FA14A9" w:rsidRDefault="000B170B" w:rsidP="003B4172">
            <w:pPr>
              <w:jc w:val="center"/>
            </w:pPr>
            <w:r w:rsidRPr="00FA14A9">
              <w:t>х</w:t>
            </w:r>
          </w:p>
        </w:tc>
        <w:tc>
          <w:tcPr>
            <w:tcW w:w="1559" w:type="dxa"/>
          </w:tcPr>
          <w:p w:rsidR="000B170B" w:rsidRPr="00FA14A9" w:rsidRDefault="000B170B" w:rsidP="003B4172">
            <w:pPr>
              <w:jc w:val="center"/>
              <w:rPr>
                <w:b/>
              </w:rPr>
            </w:pPr>
            <w:r w:rsidRPr="00FA14A9">
              <w:rPr>
                <w:b/>
              </w:rPr>
              <w:t>х</w:t>
            </w:r>
          </w:p>
        </w:tc>
      </w:tr>
      <w:tr w:rsidR="000B170B" w:rsidRPr="00FA14A9" w:rsidTr="003B4172">
        <w:tc>
          <w:tcPr>
            <w:tcW w:w="477" w:type="dxa"/>
          </w:tcPr>
          <w:p w:rsidR="000B170B" w:rsidRPr="00FA14A9" w:rsidRDefault="000B170B" w:rsidP="003B4172">
            <w:pPr>
              <w:jc w:val="both"/>
            </w:pPr>
            <w:r>
              <w:t>3.</w:t>
            </w:r>
          </w:p>
        </w:tc>
        <w:tc>
          <w:tcPr>
            <w:tcW w:w="4734" w:type="dxa"/>
          </w:tcPr>
          <w:p w:rsidR="000B170B" w:rsidRPr="00FA14A9" w:rsidRDefault="000B170B" w:rsidP="003B4172">
            <w:r>
              <w:t>Преддипломная практика</w:t>
            </w:r>
          </w:p>
        </w:tc>
        <w:tc>
          <w:tcPr>
            <w:tcW w:w="1560" w:type="dxa"/>
            <w:shd w:val="clear" w:color="auto" w:fill="auto"/>
          </w:tcPr>
          <w:p w:rsidR="000B170B" w:rsidRPr="00FA14A9" w:rsidRDefault="000B170B" w:rsidP="003B4172">
            <w:pPr>
              <w:jc w:val="center"/>
            </w:pPr>
            <w:r>
              <w:t>х</w:t>
            </w:r>
          </w:p>
        </w:tc>
        <w:tc>
          <w:tcPr>
            <w:tcW w:w="1984" w:type="dxa"/>
            <w:shd w:val="clear" w:color="auto" w:fill="auto"/>
          </w:tcPr>
          <w:p w:rsidR="000B170B" w:rsidRPr="00FA14A9" w:rsidRDefault="000B170B" w:rsidP="003B4172">
            <w:pPr>
              <w:jc w:val="center"/>
            </w:pPr>
            <w:r w:rsidRPr="00FA14A9">
              <w:t>х</w:t>
            </w:r>
          </w:p>
        </w:tc>
        <w:tc>
          <w:tcPr>
            <w:tcW w:w="1559" w:type="dxa"/>
          </w:tcPr>
          <w:p w:rsidR="000B170B" w:rsidRPr="00FA14A9" w:rsidRDefault="000B170B" w:rsidP="003B4172">
            <w:pPr>
              <w:jc w:val="center"/>
              <w:rPr>
                <w:b/>
              </w:rPr>
            </w:pPr>
            <w:r w:rsidRPr="00FA14A9">
              <w:rPr>
                <w:b/>
              </w:rPr>
              <w:t>х</w:t>
            </w:r>
          </w:p>
        </w:tc>
      </w:tr>
    </w:tbl>
    <w:p w:rsidR="002665E2" w:rsidRPr="00072955" w:rsidRDefault="002665E2" w:rsidP="000B2C7D">
      <w:pPr>
        <w:jc w:val="both"/>
        <w:rPr>
          <w:b/>
        </w:rPr>
      </w:pPr>
    </w:p>
    <w:p w:rsidR="002665E2" w:rsidRPr="00072955" w:rsidRDefault="002665E2" w:rsidP="00562CAA">
      <w:pPr>
        <w:jc w:val="both"/>
      </w:pPr>
      <w:r w:rsidRPr="00072955">
        <w:tab/>
      </w:r>
      <w:r w:rsidRPr="00072955">
        <w:rPr>
          <w:b/>
        </w:rPr>
        <w:t>6.5. Требования к самостоятельной работе студентов</w:t>
      </w:r>
      <w:r w:rsidRPr="00072955">
        <w:t xml:space="preserve"> </w:t>
      </w:r>
    </w:p>
    <w:p w:rsidR="009A1233" w:rsidRPr="00FA14A9" w:rsidRDefault="009A1233" w:rsidP="00562CAA">
      <w:pPr>
        <w:ind w:firstLine="708"/>
        <w:jc w:val="both"/>
      </w:pPr>
      <w:r w:rsidRPr="00FA14A9">
        <w:rPr>
          <w:rFonts w:eastAsia="TimesNewRomanPSMT"/>
        </w:rPr>
        <w:t xml:space="preserve">Работа с учебной литературой, </w:t>
      </w:r>
      <w:r w:rsidRPr="009A1233">
        <w:rPr>
          <w:rFonts w:eastAsia="TimesNewRomanPSMT"/>
          <w:b/>
        </w:rPr>
        <w:t>и</w:t>
      </w:r>
      <w:r w:rsidRPr="009A1233">
        <w:rPr>
          <w:rStyle w:val="a6"/>
          <w:rFonts w:eastAsia="Batang"/>
          <w:b w:val="0"/>
        </w:rPr>
        <w:t>зучение</w:t>
      </w:r>
      <w:r w:rsidRPr="00FA14A9">
        <w:rPr>
          <w:rStyle w:val="a6"/>
          <w:rFonts w:eastAsia="Batang"/>
        </w:rPr>
        <w:t xml:space="preserve"> </w:t>
      </w:r>
      <w:r w:rsidRPr="00FA14A9">
        <w:rPr>
          <w:rFonts w:eastAsia="TimesNewRomanPSMT"/>
        </w:rPr>
        <w:t>нормативных</w:t>
      </w:r>
      <w:r w:rsidRPr="00FA14A9">
        <w:rPr>
          <w:rStyle w:val="a6"/>
          <w:rFonts w:eastAsia="Batang"/>
        </w:rPr>
        <w:t xml:space="preserve"> </w:t>
      </w:r>
      <w:r w:rsidRPr="009A1233">
        <w:rPr>
          <w:rStyle w:val="a6"/>
          <w:rFonts w:eastAsia="Batang"/>
          <w:b w:val="0"/>
        </w:rPr>
        <w:t>источников</w:t>
      </w:r>
      <w:r w:rsidRPr="00FA14A9">
        <w:rPr>
          <w:rFonts w:eastAsia="TimesNewRomanPSMT"/>
        </w:rPr>
        <w:t xml:space="preserve"> по предложенным видам самостоятельной работы:</w:t>
      </w:r>
    </w:p>
    <w:p w:rsidR="009A1233" w:rsidRPr="00FA14A9" w:rsidRDefault="009A1233" w:rsidP="00562CAA">
      <w:pPr>
        <w:pStyle w:val="a5"/>
        <w:numPr>
          <w:ilvl w:val="0"/>
          <w:numId w:val="1"/>
        </w:numPr>
        <w:ind w:left="0"/>
        <w:jc w:val="both"/>
      </w:pPr>
      <w:r w:rsidRPr="00FA14A9">
        <w:lastRenderedPageBreak/>
        <w:t>работа с п</w:t>
      </w:r>
      <w:r>
        <w:t xml:space="preserve">онятийно-категорийным аппаратом -  работа с материалами сайта НПЖ </w:t>
      </w:r>
      <w:hyperlink r:id="rId5" w:history="1">
        <w:r w:rsidRPr="005A6CB0">
          <w:rPr>
            <w:rStyle w:val="a7"/>
          </w:rPr>
          <w:t>http://www.ecoindustry.ru/dictionary.html</w:t>
        </w:r>
      </w:hyperlink>
      <w:r>
        <w:t xml:space="preserve"> Экологический словарь;</w:t>
      </w:r>
    </w:p>
    <w:p w:rsidR="009A1233" w:rsidRDefault="009A1233" w:rsidP="00562CAA">
      <w:pPr>
        <w:pStyle w:val="a5"/>
        <w:numPr>
          <w:ilvl w:val="0"/>
          <w:numId w:val="1"/>
        </w:numPr>
        <w:ind w:left="0"/>
        <w:jc w:val="both"/>
      </w:pPr>
      <w:r>
        <w:t xml:space="preserve">работа с нормативно-правовыми документами - </w:t>
      </w:r>
      <w:r w:rsidRPr="001F6A33">
        <w:t xml:space="preserve">работа с материалами сайта НПЖ </w:t>
      </w:r>
      <w:hyperlink r:id="rId6" w:history="1">
        <w:r w:rsidRPr="001F6A33">
          <w:t xml:space="preserve"> </w:t>
        </w:r>
        <w:r w:rsidRPr="001F6A33">
          <w:rPr>
            <w:rStyle w:val="a7"/>
          </w:rPr>
          <w:t>http://www.ecoindustry.ru/ndocs.html</w:t>
        </w:r>
        <w:r w:rsidRPr="005A6CB0">
          <w:rPr>
            <w:rStyle w:val="a7"/>
          </w:rPr>
          <w:t>/</w:t>
        </w:r>
      </w:hyperlink>
      <w:r>
        <w:t xml:space="preserve"> http://vsegost.com –доступ к ГОСТам</w:t>
      </w:r>
    </w:p>
    <w:p w:rsidR="009A1233" w:rsidRDefault="009A1233" w:rsidP="00562CAA">
      <w:pPr>
        <w:pStyle w:val="a5"/>
        <w:ind w:left="0"/>
        <w:jc w:val="both"/>
      </w:pPr>
      <w:r>
        <w:t>http://www.gosthelp.ru – помощь по ГОСТам - Нормативные документы</w:t>
      </w:r>
      <w:r w:rsidRPr="001F6A33">
        <w:t>;</w:t>
      </w:r>
    </w:p>
    <w:p w:rsidR="009A1233" w:rsidRDefault="009A1233" w:rsidP="00562CAA">
      <w:pPr>
        <w:pStyle w:val="a5"/>
        <w:numPr>
          <w:ilvl w:val="0"/>
          <w:numId w:val="1"/>
        </w:numPr>
        <w:ind w:left="0"/>
        <w:jc w:val="both"/>
      </w:pPr>
      <w:r>
        <w:t>конспектирование и работа с интернет-ресурсами;</w:t>
      </w:r>
    </w:p>
    <w:p w:rsidR="002665E2" w:rsidRPr="00072955" w:rsidRDefault="009A1233" w:rsidP="00562CAA">
      <w:pPr>
        <w:pStyle w:val="a5"/>
        <w:numPr>
          <w:ilvl w:val="0"/>
          <w:numId w:val="1"/>
        </w:numPr>
        <w:ind w:left="0"/>
        <w:jc w:val="both"/>
      </w:pPr>
      <w:r w:rsidRPr="00FA14A9">
        <w:t>подготовка сообщений (докладов) и созда</w:t>
      </w:r>
      <w:r w:rsidR="0051608B">
        <w:t>ние слайд презентаций по темам «Э</w:t>
      </w:r>
      <w:r w:rsidR="002665E2" w:rsidRPr="00072955">
        <w:t>колого-экономический анализ ООПТ РБ (на выбор)</w:t>
      </w:r>
      <w:r w:rsidR="0051608B">
        <w:t>»</w:t>
      </w:r>
      <w:r w:rsidR="002665E2" w:rsidRPr="00072955">
        <w:t>:</w:t>
      </w:r>
    </w:p>
    <w:p w:rsidR="002665E2" w:rsidRPr="00072955" w:rsidRDefault="002665E2" w:rsidP="00562CAA">
      <w:pPr>
        <w:pStyle w:val="a5"/>
        <w:numPr>
          <w:ilvl w:val="0"/>
          <w:numId w:val="1"/>
        </w:numPr>
        <w:autoSpaceDE w:val="0"/>
        <w:autoSpaceDN w:val="0"/>
        <w:adjustRightInd w:val="0"/>
        <w:ind w:left="0"/>
        <w:jc w:val="both"/>
      </w:pPr>
      <w:r w:rsidRPr="00072955">
        <w:rPr>
          <w:bCs/>
        </w:rPr>
        <w:t>государственные природные заповедники;</w:t>
      </w:r>
    </w:p>
    <w:p w:rsidR="002665E2" w:rsidRPr="00072955" w:rsidRDefault="002665E2" w:rsidP="00562CAA">
      <w:pPr>
        <w:numPr>
          <w:ilvl w:val="0"/>
          <w:numId w:val="1"/>
        </w:numPr>
        <w:autoSpaceDE w:val="0"/>
        <w:autoSpaceDN w:val="0"/>
        <w:adjustRightInd w:val="0"/>
        <w:ind w:left="0"/>
      </w:pPr>
      <w:r w:rsidRPr="00072955">
        <w:rPr>
          <w:bCs/>
        </w:rPr>
        <w:t>национальные парки</w:t>
      </w:r>
      <w:r w:rsidRPr="00072955">
        <w:t>;</w:t>
      </w:r>
    </w:p>
    <w:p w:rsidR="002665E2" w:rsidRPr="00072955" w:rsidRDefault="002665E2" w:rsidP="00562CAA">
      <w:pPr>
        <w:numPr>
          <w:ilvl w:val="0"/>
          <w:numId w:val="1"/>
        </w:numPr>
        <w:autoSpaceDE w:val="0"/>
        <w:autoSpaceDN w:val="0"/>
        <w:adjustRightInd w:val="0"/>
        <w:ind w:left="0"/>
        <w:rPr>
          <w:bCs/>
        </w:rPr>
      </w:pPr>
      <w:r w:rsidRPr="00072955">
        <w:rPr>
          <w:bCs/>
        </w:rPr>
        <w:t>природные парки;</w:t>
      </w:r>
    </w:p>
    <w:p w:rsidR="002665E2" w:rsidRPr="00072955" w:rsidRDefault="002665E2" w:rsidP="00562CAA">
      <w:pPr>
        <w:numPr>
          <w:ilvl w:val="0"/>
          <w:numId w:val="1"/>
        </w:numPr>
        <w:autoSpaceDE w:val="0"/>
        <w:autoSpaceDN w:val="0"/>
        <w:adjustRightInd w:val="0"/>
        <w:ind w:left="0"/>
        <w:rPr>
          <w:bCs/>
        </w:rPr>
      </w:pPr>
      <w:r w:rsidRPr="00072955">
        <w:rPr>
          <w:bCs/>
        </w:rPr>
        <w:t xml:space="preserve">государственные природные заказники; </w:t>
      </w:r>
    </w:p>
    <w:p w:rsidR="002665E2" w:rsidRPr="00072955" w:rsidRDefault="002665E2" w:rsidP="00562CAA">
      <w:pPr>
        <w:numPr>
          <w:ilvl w:val="0"/>
          <w:numId w:val="1"/>
        </w:numPr>
        <w:autoSpaceDE w:val="0"/>
        <w:autoSpaceDN w:val="0"/>
        <w:adjustRightInd w:val="0"/>
        <w:ind w:left="0"/>
        <w:rPr>
          <w:bCs/>
        </w:rPr>
      </w:pPr>
      <w:r w:rsidRPr="00072955">
        <w:rPr>
          <w:bCs/>
        </w:rPr>
        <w:t>памятники природы;</w:t>
      </w:r>
    </w:p>
    <w:p w:rsidR="002665E2" w:rsidRPr="00072955" w:rsidRDefault="002665E2" w:rsidP="00562CAA">
      <w:pPr>
        <w:numPr>
          <w:ilvl w:val="0"/>
          <w:numId w:val="1"/>
        </w:numPr>
        <w:autoSpaceDE w:val="0"/>
        <w:autoSpaceDN w:val="0"/>
        <w:adjustRightInd w:val="0"/>
        <w:ind w:left="0"/>
        <w:rPr>
          <w:bCs/>
        </w:rPr>
      </w:pPr>
      <w:r w:rsidRPr="00072955">
        <w:rPr>
          <w:bCs/>
        </w:rPr>
        <w:t>дендрологические парки и ботанические сады;</w:t>
      </w:r>
    </w:p>
    <w:p w:rsidR="002665E2" w:rsidRPr="00072955" w:rsidRDefault="002665E2" w:rsidP="00562CAA">
      <w:pPr>
        <w:numPr>
          <w:ilvl w:val="0"/>
          <w:numId w:val="1"/>
        </w:numPr>
        <w:autoSpaceDE w:val="0"/>
        <w:autoSpaceDN w:val="0"/>
        <w:adjustRightInd w:val="0"/>
        <w:ind w:left="0"/>
      </w:pPr>
      <w:r w:rsidRPr="00072955">
        <w:rPr>
          <w:bCs/>
        </w:rPr>
        <w:t>лечебно-оздоровительные местности и курорты ООПТ местного значения.</w:t>
      </w:r>
    </w:p>
    <w:p w:rsidR="002665E2" w:rsidRPr="00072955" w:rsidRDefault="002665E2" w:rsidP="005C4999">
      <w:pPr>
        <w:ind w:firstLine="709"/>
        <w:jc w:val="both"/>
        <w:rPr>
          <w:b/>
        </w:rPr>
      </w:pPr>
      <w:r w:rsidRPr="00072955">
        <w:rPr>
          <w:b/>
        </w:rPr>
        <w:t>7. Учебно-методическое и информационное обеспечение дисциплины:</w:t>
      </w:r>
    </w:p>
    <w:p w:rsidR="002665E2" w:rsidRDefault="002665E2" w:rsidP="005C4999">
      <w:pPr>
        <w:ind w:firstLine="709"/>
        <w:jc w:val="both"/>
      </w:pPr>
      <w:r w:rsidRPr="00072955">
        <w:t xml:space="preserve">а) основная литература </w:t>
      </w:r>
    </w:p>
    <w:p w:rsidR="000B170B" w:rsidRPr="00072955" w:rsidRDefault="000B170B" w:rsidP="005C4999">
      <w:pPr>
        <w:ind w:firstLine="709"/>
        <w:jc w:val="both"/>
      </w:pPr>
      <w:r w:rsidRPr="00072955">
        <w:t xml:space="preserve">а) основная литература </w:t>
      </w:r>
    </w:p>
    <w:p w:rsidR="000B170B" w:rsidRPr="00705062" w:rsidRDefault="000B170B" w:rsidP="005C4999">
      <w:pPr>
        <w:numPr>
          <w:ilvl w:val="0"/>
          <w:numId w:val="10"/>
        </w:numPr>
        <w:tabs>
          <w:tab w:val="left" w:pos="-2694"/>
          <w:tab w:val="left" w:pos="0"/>
          <w:tab w:val="left" w:pos="993"/>
        </w:tabs>
        <w:ind w:left="0" w:firstLine="709"/>
        <w:jc w:val="both"/>
        <w:rPr>
          <w:spacing w:val="-2"/>
        </w:rPr>
      </w:pPr>
      <w:r w:rsidRPr="00705062">
        <w:rPr>
          <w:spacing w:val="-2"/>
        </w:rPr>
        <w:t xml:space="preserve"> </w:t>
      </w:r>
      <w:r w:rsidRPr="00705062">
        <w:rPr>
          <w:rFonts w:eastAsia="TimesNewRoman"/>
        </w:rPr>
        <w:t xml:space="preserve">Лукьянчиков, Н. Н. Экономика и организация природопользования [Электронный ресурс]: учебник для студентов вузов / Н. Н. Лукьянчиков, И. М. Потравный; Университетская библиотека онлайн (ЭБС). – 4-е изд., перераб. и доп. – Москва: ЮНИТИ-ДАНА, 2014. – 384 с. – (Золотой фонд российских учебников). – Режим доступа: </w:t>
      </w:r>
      <w:hyperlink r:id="rId7" w:history="1">
        <w:r w:rsidRPr="00705062">
          <w:rPr>
            <w:rStyle w:val="a7"/>
            <w:rFonts w:eastAsia="TimesNewRoman"/>
          </w:rPr>
          <w:t>http://www.biblioclub.ru/book/118256/</w:t>
        </w:r>
      </w:hyperlink>
    </w:p>
    <w:p w:rsidR="000B170B" w:rsidRPr="00705062" w:rsidRDefault="000B170B" w:rsidP="005C4999">
      <w:pPr>
        <w:numPr>
          <w:ilvl w:val="0"/>
          <w:numId w:val="10"/>
        </w:numPr>
        <w:tabs>
          <w:tab w:val="left" w:pos="-2694"/>
          <w:tab w:val="left" w:pos="0"/>
          <w:tab w:val="left" w:pos="993"/>
        </w:tabs>
        <w:ind w:left="0" w:firstLine="709"/>
        <w:jc w:val="both"/>
        <w:rPr>
          <w:spacing w:val="-2"/>
        </w:rPr>
      </w:pPr>
      <w:r w:rsidRPr="006E63DE">
        <w:rPr>
          <w:rStyle w:val="apple-style-span"/>
        </w:rPr>
        <w:t>Экология и экономика природоп</w:t>
      </w:r>
      <w:r>
        <w:rPr>
          <w:rStyle w:val="apple-style-span"/>
        </w:rPr>
        <w:t>ользования [Электронный ресурс]</w:t>
      </w:r>
      <w:r w:rsidRPr="006E63DE">
        <w:rPr>
          <w:rStyle w:val="apple-style-span"/>
        </w:rPr>
        <w:t>: учебник / Н. В. Чепурных, И. Ю. Новоселова, А. Л. Новоселов, С. Н. Бобылев, Э. В.</w:t>
      </w:r>
      <w:r>
        <w:rPr>
          <w:rStyle w:val="apple-style-span"/>
        </w:rPr>
        <w:t> Гирусов. - М.: Юнити-Дана, 2013</w:t>
      </w:r>
      <w:r w:rsidRPr="006E63DE">
        <w:rPr>
          <w:rStyle w:val="apple-style-span"/>
        </w:rPr>
        <w:t>. - Режим доступа:</w:t>
      </w:r>
      <w:r w:rsidRPr="006E63DE">
        <w:rPr>
          <w:rStyle w:val="apple-converted-space"/>
        </w:rPr>
        <w:t> </w:t>
      </w:r>
      <w:hyperlink r:id="rId8" w:history="1">
        <w:r w:rsidRPr="006E63DE">
          <w:rPr>
            <w:rStyle w:val="a7"/>
          </w:rPr>
          <w:t>http://biblioclub.ru</w:t>
        </w:r>
      </w:hyperlink>
    </w:p>
    <w:p w:rsidR="002665E2" w:rsidRPr="00072955" w:rsidRDefault="002665E2" w:rsidP="005C4999">
      <w:pPr>
        <w:ind w:firstLine="709"/>
        <w:jc w:val="both"/>
      </w:pPr>
      <w:r w:rsidRPr="00072955">
        <w:t xml:space="preserve">б) дополнительная литература </w:t>
      </w:r>
    </w:p>
    <w:p w:rsidR="002665E2" w:rsidRPr="00072955" w:rsidRDefault="002665E2" w:rsidP="005C4999">
      <w:pPr>
        <w:numPr>
          <w:ilvl w:val="0"/>
          <w:numId w:val="11"/>
        </w:numPr>
        <w:tabs>
          <w:tab w:val="left" w:pos="0"/>
          <w:tab w:val="left" w:pos="709"/>
          <w:tab w:val="left" w:pos="851"/>
          <w:tab w:val="left" w:pos="980"/>
          <w:tab w:val="left" w:pos="1134"/>
        </w:tabs>
        <w:ind w:left="0" w:firstLine="709"/>
        <w:jc w:val="both"/>
        <w:rPr>
          <w:spacing w:val="-2"/>
        </w:rPr>
      </w:pPr>
      <w:r w:rsidRPr="00072955">
        <w:rPr>
          <w:spacing w:val="-2"/>
        </w:rPr>
        <w:t>Бобылев С.Н., Гирусов Э.В., Перелет Р.А., Крецу Н.С. Экономика устойчивого развития: учеб. пособие. – М.: СТУПЕНИ, 2004. – 304 с.</w:t>
      </w:r>
    </w:p>
    <w:p w:rsidR="002665E2" w:rsidRPr="00072955" w:rsidRDefault="002665E2" w:rsidP="005C4999">
      <w:pPr>
        <w:numPr>
          <w:ilvl w:val="0"/>
          <w:numId w:val="11"/>
        </w:numPr>
        <w:tabs>
          <w:tab w:val="left" w:pos="0"/>
          <w:tab w:val="left" w:pos="709"/>
          <w:tab w:val="left" w:pos="980"/>
          <w:tab w:val="left" w:pos="1134"/>
        </w:tabs>
        <w:autoSpaceDE w:val="0"/>
        <w:autoSpaceDN w:val="0"/>
        <w:adjustRightInd w:val="0"/>
        <w:ind w:left="0" w:firstLine="709"/>
        <w:jc w:val="both"/>
      </w:pPr>
      <w:r w:rsidRPr="00072955">
        <w:rPr>
          <w:spacing w:val="-2"/>
        </w:rPr>
        <w:t>Лукьянчиков Н.Н., Потравный И.М. Экономика и организация природопользования. Учебник. 4-е изд., перераб. и доп. – М.: ЮНИТИ-ДАНА, 2010. – 687 с.</w:t>
      </w:r>
    </w:p>
    <w:p w:rsidR="002665E2" w:rsidRPr="00072955" w:rsidRDefault="000C4F86" w:rsidP="005C4999">
      <w:pPr>
        <w:numPr>
          <w:ilvl w:val="0"/>
          <w:numId w:val="11"/>
        </w:numPr>
        <w:tabs>
          <w:tab w:val="left" w:pos="0"/>
          <w:tab w:val="left" w:pos="709"/>
          <w:tab w:val="left" w:pos="980"/>
          <w:tab w:val="left" w:pos="1134"/>
        </w:tabs>
        <w:autoSpaceDE w:val="0"/>
        <w:autoSpaceDN w:val="0"/>
        <w:adjustRightInd w:val="0"/>
        <w:ind w:left="0" w:firstLine="709"/>
        <w:jc w:val="both"/>
      </w:pPr>
      <w:hyperlink r:id="rId9" w:history="1">
        <w:r w:rsidR="002665E2" w:rsidRPr="002E6C7D">
          <w:rPr>
            <w:rStyle w:val="a7"/>
            <w:color w:val="auto"/>
            <w:u w:val="none"/>
          </w:rPr>
          <w:t>Никитин В.Ю.</w:t>
        </w:r>
      </w:hyperlink>
      <w:r w:rsidR="002665E2" w:rsidRPr="002E6C7D">
        <w:t xml:space="preserve"> Эколого</w:t>
      </w:r>
      <w:r w:rsidR="002665E2" w:rsidRPr="00072955">
        <w:t>-экономический анализ: проблемы и методика проведения: монография. – М.: Издательство: Палеотип, 2006. - 122 с.</w:t>
      </w:r>
    </w:p>
    <w:p w:rsidR="002665E2" w:rsidRPr="00072955" w:rsidRDefault="002665E2" w:rsidP="005C4999">
      <w:pPr>
        <w:numPr>
          <w:ilvl w:val="0"/>
          <w:numId w:val="11"/>
        </w:numPr>
        <w:tabs>
          <w:tab w:val="left" w:pos="0"/>
          <w:tab w:val="left" w:pos="709"/>
          <w:tab w:val="left" w:pos="980"/>
          <w:tab w:val="left" w:pos="1134"/>
        </w:tabs>
        <w:autoSpaceDE w:val="0"/>
        <w:autoSpaceDN w:val="0"/>
        <w:adjustRightInd w:val="0"/>
        <w:ind w:left="0" w:firstLine="709"/>
        <w:jc w:val="both"/>
      </w:pPr>
      <w:r w:rsidRPr="00072955">
        <w:rPr>
          <w:spacing w:val="-2"/>
        </w:rPr>
        <w:t>Тишков А.А. Биосферные функции природных экосистем России. – М.: Наука, 2005. – 309 с.</w:t>
      </w:r>
    </w:p>
    <w:p w:rsidR="002665E2" w:rsidRPr="00072955" w:rsidRDefault="002665E2" w:rsidP="005C4999">
      <w:pPr>
        <w:numPr>
          <w:ilvl w:val="0"/>
          <w:numId w:val="11"/>
        </w:numPr>
        <w:tabs>
          <w:tab w:val="left" w:pos="0"/>
          <w:tab w:val="left" w:pos="709"/>
          <w:tab w:val="left" w:pos="980"/>
          <w:tab w:val="left" w:pos="1134"/>
        </w:tabs>
        <w:autoSpaceDE w:val="0"/>
        <w:autoSpaceDN w:val="0"/>
        <w:adjustRightInd w:val="0"/>
        <w:ind w:left="0" w:firstLine="709"/>
        <w:jc w:val="both"/>
      </w:pPr>
      <w:r w:rsidRPr="00072955">
        <w:rPr>
          <w:spacing w:val="-2"/>
        </w:rPr>
        <w:t>Экономика сохранения биоразнообразия /Под ред. А.А. Тишкова. Научные редакторы-составители: С.Н. Бобылев, О.Е. Медведева, С.В. Соловьева. – М.: Проект ГЭФ «Сохранение биоразнообразия Российской Федерации», 2002. – 604 с.</w:t>
      </w:r>
    </w:p>
    <w:p w:rsidR="002665E2" w:rsidRPr="00072955" w:rsidRDefault="002665E2" w:rsidP="005C4999">
      <w:pPr>
        <w:numPr>
          <w:ilvl w:val="0"/>
          <w:numId w:val="11"/>
        </w:numPr>
        <w:tabs>
          <w:tab w:val="left" w:pos="0"/>
          <w:tab w:val="left" w:pos="567"/>
          <w:tab w:val="left" w:pos="851"/>
          <w:tab w:val="left" w:pos="980"/>
          <w:tab w:val="left" w:pos="1134"/>
        </w:tabs>
        <w:ind w:left="0" w:firstLine="709"/>
        <w:jc w:val="both"/>
        <w:rPr>
          <w:spacing w:val="-2"/>
        </w:rPr>
      </w:pPr>
      <w:r w:rsidRPr="00072955">
        <w:rPr>
          <w:spacing w:val="-2"/>
        </w:rPr>
        <w:t>Бобылев С.Н. Индикаторы устойчивого развития: региональное измерение. – М.: Акрополь, 2007. – 60 с.</w:t>
      </w:r>
    </w:p>
    <w:p w:rsidR="002665E2" w:rsidRPr="00072955" w:rsidRDefault="002665E2" w:rsidP="005C4999">
      <w:pPr>
        <w:numPr>
          <w:ilvl w:val="0"/>
          <w:numId w:val="11"/>
        </w:numPr>
        <w:tabs>
          <w:tab w:val="left" w:pos="0"/>
          <w:tab w:val="left" w:pos="567"/>
          <w:tab w:val="left" w:pos="851"/>
          <w:tab w:val="left" w:pos="980"/>
          <w:tab w:val="left" w:pos="1134"/>
        </w:tabs>
        <w:ind w:left="0" w:firstLine="709"/>
        <w:jc w:val="both"/>
        <w:rPr>
          <w:spacing w:val="-2"/>
        </w:rPr>
      </w:pPr>
      <w:r w:rsidRPr="00072955">
        <w:rPr>
          <w:spacing w:val="-2"/>
        </w:rPr>
        <w:t>Бобылев С.Н. Экономика сохранения биоразнообразия (повышение ценности природы). – М., 1999. – 88 с.</w:t>
      </w:r>
    </w:p>
    <w:p w:rsidR="002665E2" w:rsidRPr="00072955" w:rsidRDefault="002665E2" w:rsidP="005C4999">
      <w:pPr>
        <w:numPr>
          <w:ilvl w:val="0"/>
          <w:numId w:val="11"/>
        </w:numPr>
        <w:tabs>
          <w:tab w:val="left" w:pos="567"/>
          <w:tab w:val="left" w:pos="900"/>
          <w:tab w:val="left" w:pos="1080"/>
        </w:tabs>
        <w:ind w:left="0" w:firstLine="709"/>
        <w:jc w:val="both"/>
      </w:pPr>
      <w:r w:rsidRPr="00072955">
        <w:t>Бобылев С.Н., Медведева О.Е. Экология и экономика: Региональная экологическая политика. – М.: ЦЭПР, 2003. -271 с.</w:t>
      </w:r>
    </w:p>
    <w:p w:rsidR="002665E2" w:rsidRPr="00072955" w:rsidRDefault="002665E2" w:rsidP="005C4999">
      <w:pPr>
        <w:numPr>
          <w:ilvl w:val="0"/>
          <w:numId w:val="11"/>
        </w:numPr>
        <w:tabs>
          <w:tab w:val="left" w:pos="567"/>
        </w:tabs>
        <w:ind w:left="0" w:firstLine="709"/>
        <w:jc w:val="both"/>
      </w:pPr>
      <w:r w:rsidRPr="00072955">
        <w:t>Бобылев С.Н., Ходжаев А.Ш. Экономика природопользования. – М.: Инфра-М, 2004.</w:t>
      </w:r>
    </w:p>
    <w:p w:rsidR="002665E2" w:rsidRPr="00072955" w:rsidRDefault="002665E2" w:rsidP="005C4999">
      <w:pPr>
        <w:numPr>
          <w:ilvl w:val="0"/>
          <w:numId w:val="11"/>
        </w:numPr>
        <w:tabs>
          <w:tab w:val="left" w:pos="0"/>
          <w:tab w:val="left" w:pos="567"/>
          <w:tab w:val="left" w:pos="851"/>
          <w:tab w:val="left" w:pos="980"/>
          <w:tab w:val="left" w:pos="1134"/>
        </w:tabs>
        <w:ind w:left="0" w:firstLine="709"/>
        <w:jc w:val="both"/>
        <w:rPr>
          <w:spacing w:val="-2"/>
        </w:rPr>
      </w:pPr>
      <w:r w:rsidRPr="00072955">
        <w:rPr>
          <w:spacing w:val="-2"/>
        </w:rPr>
        <w:t xml:space="preserve">Бобылев, С.Н. Глобальное изменение климата и экономическое развитие: учеб. пособие /С.Н. Бобылев, И.Г. Грицевич. – М.: ЮНЕП, </w:t>
      </w:r>
      <w:r w:rsidRPr="00072955">
        <w:rPr>
          <w:spacing w:val="-2"/>
          <w:lang w:val="en-US"/>
        </w:rPr>
        <w:t>WWF</w:t>
      </w:r>
      <w:r w:rsidRPr="00072955">
        <w:rPr>
          <w:spacing w:val="-2"/>
        </w:rPr>
        <w:t>-Россия. – 2005. – 64 с.</w:t>
      </w:r>
    </w:p>
    <w:p w:rsidR="002665E2" w:rsidRPr="00072955" w:rsidRDefault="002665E2" w:rsidP="005C4999">
      <w:pPr>
        <w:numPr>
          <w:ilvl w:val="0"/>
          <w:numId w:val="11"/>
        </w:numPr>
        <w:tabs>
          <w:tab w:val="left" w:pos="0"/>
          <w:tab w:val="left" w:pos="567"/>
          <w:tab w:val="left" w:pos="851"/>
          <w:tab w:val="left" w:pos="980"/>
          <w:tab w:val="left" w:pos="1134"/>
        </w:tabs>
        <w:ind w:left="0" w:firstLine="709"/>
        <w:jc w:val="both"/>
        <w:rPr>
          <w:spacing w:val="-2"/>
        </w:rPr>
      </w:pPr>
      <w:r w:rsidRPr="00072955">
        <w:rPr>
          <w:spacing w:val="-2"/>
        </w:rPr>
        <w:t xml:space="preserve">Глазырина И.П. Природный капитал в экономике переходного периода. – М.: НИА-Природа, РЭФИА, 2001. – 204 с. </w:t>
      </w:r>
    </w:p>
    <w:p w:rsidR="002665E2" w:rsidRPr="00072955" w:rsidRDefault="002665E2" w:rsidP="005C4999">
      <w:pPr>
        <w:numPr>
          <w:ilvl w:val="0"/>
          <w:numId w:val="11"/>
        </w:numPr>
        <w:tabs>
          <w:tab w:val="left" w:pos="0"/>
          <w:tab w:val="left" w:pos="567"/>
          <w:tab w:val="left" w:pos="851"/>
          <w:tab w:val="left" w:pos="980"/>
          <w:tab w:val="left" w:pos="1134"/>
        </w:tabs>
        <w:ind w:left="0" w:firstLine="709"/>
        <w:jc w:val="both"/>
        <w:rPr>
          <w:spacing w:val="-2"/>
        </w:rPr>
      </w:pPr>
      <w:r w:rsidRPr="00072955">
        <w:rPr>
          <w:spacing w:val="-2"/>
        </w:rPr>
        <w:t xml:space="preserve">Гусев А.А. Современные экономические проблемы природопользования. М.: Международные отношения, 2004. – 208 с. </w:t>
      </w:r>
    </w:p>
    <w:p w:rsidR="002665E2" w:rsidRPr="00072955" w:rsidRDefault="002665E2" w:rsidP="005C4999">
      <w:pPr>
        <w:numPr>
          <w:ilvl w:val="0"/>
          <w:numId w:val="11"/>
        </w:numPr>
        <w:tabs>
          <w:tab w:val="left" w:pos="567"/>
          <w:tab w:val="left" w:pos="900"/>
          <w:tab w:val="left" w:pos="1080"/>
        </w:tabs>
        <w:ind w:left="0" w:firstLine="709"/>
        <w:jc w:val="both"/>
      </w:pPr>
      <w:r w:rsidRPr="00072955">
        <w:lastRenderedPageBreak/>
        <w:t>Диксон Д., Скура Л., Шерман П. Экономический анализ воздействий на окружающую среду. Пер. с англ. Под ред. Бобылева Н., Леонова Т.Г., Сметанина М.И. М.: Вита-Пресс, 2000. 272 с.</w:t>
      </w:r>
    </w:p>
    <w:p w:rsidR="002665E2" w:rsidRPr="00072955" w:rsidRDefault="002665E2" w:rsidP="005C4999">
      <w:pPr>
        <w:numPr>
          <w:ilvl w:val="0"/>
          <w:numId w:val="11"/>
        </w:numPr>
        <w:tabs>
          <w:tab w:val="left" w:pos="0"/>
          <w:tab w:val="left" w:pos="567"/>
          <w:tab w:val="left" w:pos="851"/>
          <w:tab w:val="left" w:pos="980"/>
          <w:tab w:val="left" w:pos="1134"/>
        </w:tabs>
        <w:ind w:left="0" w:firstLine="709"/>
        <w:jc w:val="both"/>
        <w:rPr>
          <w:spacing w:val="-2"/>
        </w:rPr>
      </w:pPr>
      <w:r w:rsidRPr="00072955">
        <w:rPr>
          <w:spacing w:val="-2"/>
        </w:rPr>
        <w:t>Медведева О.Е. Методы экономической оценки биоразнообразия. Теория и практика оценочных работ. Эколого-просветительский центр «Заповед</w:t>
      </w:r>
      <w:r>
        <w:rPr>
          <w:spacing w:val="-2"/>
        </w:rPr>
        <w:t>ники».– М,– 1999.</w:t>
      </w:r>
      <w:r w:rsidRPr="00072955">
        <w:rPr>
          <w:spacing w:val="-2"/>
        </w:rPr>
        <w:t>– 120 с.</w:t>
      </w:r>
    </w:p>
    <w:p w:rsidR="002665E2" w:rsidRPr="00072955" w:rsidRDefault="002665E2" w:rsidP="005C4999">
      <w:pPr>
        <w:numPr>
          <w:ilvl w:val="0"/>
          <w:numId w:val="11"/>
        </w:numPr>
        <w:tabs>
          <w:tab w:val="left" w:pos="0"/>
          <w:tab w:val="left" w:pos="567"/>
          <w:tab w:val="left" w:pos="980"/>
          <w:tab w:val="left" w:pos="1134"/>
        </w:tabs>
        <w:ind w:left="0" w:firstLine="709"/>
        <w:jc w:val="both"/>
        <w:rPr>
          <w:spacing w:val="-2"/>
        </w:rPr>
      </w:pPr>
      <w:r w:rsidRPr="00072955">
        <w:rPr>
          <w:spacing w:val="-2"/>
        </w:rPr>
        <w:t>Методические рекомендации по созданию фондов поддержки сохранения биоразнообразия /Под ред. Г.А. Моткина – М.: НВТ-Дизайн, 2002. – 48 с.</w:t>
      </w:r>
    </w:p>
    <w:p w:rsidR="002665E2" w:rsidRPr="00072955" w:rsidRDefault="002665E2" w:rsidP="005C4999">
      <w:pPr>
        <w:numPr>
          <w:ilvl w:val="0"/>
          <w:numId w:val="11"/>
        </w:numPr>
        <w:tabs>
          <w:tab w:val="left" w:pos="0"/>
          <w:tab w:val="left" w:pos="567"/>
          <w:tab w:val="left" w:pos="980"/>
          <w:tab w:val="left" w:pos="1134"/>
        </w:tabs>
        <w:ind w:left="0" w:firstLine="709"/>
        <w:jc w:val="both"/>
        <w:rPr>
          <w:spacing w:val="-2"/>
        </w:rPr>
      </w:pPr>
      <w:r w:rsidRPr="00072955">
        <w:rPr>
          <w:rFonts w:eastAsia="MS Mincho"/>
          <w:spacing w:val="-2"/>
        </w:rPr>
        <w:t xml:space="preserve">Новые финансовые механизмы сохранения биоразнообразия (к итогам проекта ГЭФ «Сохранение биоразнообразия» в Российской </w:t>
      </w:r>
      <w:r>
        <w:rPr>
          <w:rFonts w:eastAsia="MS Mincho"/>
          <w:spacing w:val="-2"/>
        </w:rPr>
        <w:t>Федерации).– М.:ИПР РАН, 2002</w:t>
      </w:r>
      <w:r w:rsidRPr="00072955">
        <w:rPr>
          <w:rFonts w:eastAsia="MS Mincho"/>
          <w:spacing w:val="-2"/>
        </w:rPr>
        <w:t xml:space="preserve">– 204 </w:t>
      </w:r>
      <w:proofErr w:type="gramStart"/>
      <w:r w:rsidRPr="00072955">
        <w:rPr>
          <w:rFonts w:eastAsia="MS Mincho"/>
          <w:spacing w:val="-2"/>
        </w:rPr>
        <w:t>с</w:t>
      </w:r>
      <w:proofErr w:type="gramEnd"/>
      <w:r w:rsidRPr="00072955">
        <w:rPr>
          <w:rFonts w:eastAsia="MS Mincho"/>
          <w:spacing w:val="-2"/>
        </w:rPr>
        <w:t>.</w:t>
      </w:r>
    </w:p>
    <w:p w:rsidR="002665E2" w:rsidRPr="00072955" w:rsidRDefault="002665E2" w:rsidP="005C4999">
      <w:pPr>
        <w:numPr>
          <w:ilvl w:val="0"/>
          <w:numId w:val="11"/>
        </w:numPr>
        <w:tabs>
          <w:tab w:val="left" w:pos="0"/>
          <w:tab w:val="left" w:pos="567"/>
          <w:tab w:val="left" w:pos="980"/>
          <w:tab w:val="left" w:pos="1134"/>
        </w:tabs>
        <w:ind w:left="0" w:firstLine="709"/>
        <w:jc w:val="both"/>
        <w:rPr>
          <w:spacing w:val="-2"/>
        </w:rPr>
      </w:pPr>
      <w:r w:rsidRPr="00072955">
        <w:rPr>
          <w:spacing w:val="-2"/>
        </w:rPr>
        <w:t>Рюмина Е.В. Анализ эколог</w:t>
      </w:r>
      <w:r>
        <w:rPr>
          <w:spacing w:val="-2"/>
        </w:rPr>
        <w:t>о-экономических взаимодействий.– М.:Наука,2000. –</w:t>
      </w:r>
      <w:r w:rsidRPr="00072955">
        <w:rPr>
          <w:spacing w:val="-2"/>
        </w:rPr>
        <w:t xml:space="preserve">160 с. </w:t>
      </w:r>
    </w:p>
    <w:p w:rsidR="002665E2" w:rsidRPr="00072955" w:rsidRDefault="002665E2" w:rsidP="005C4999">
      <w:pPr>
        <w:numPr>
          <w:ilvl w:val="0"/>
          <w:numId w:val="11"/>
        </w:numPr>
        <w:tabs>
          <w:tab w:val="left" w:pos="0"/>
          <w:tab w:val="left" w:pos="567"/>
          <w:tab w:val="left" w:pos="980"/>
          <w:tab w:val="left" w:pos="1134"/>
        </w:tabs>
        <w:ind w:left="0" w:firstLine="709"/>
        <w:jc w:val="both"/>
        <w:rPr>
          <w:spacing w:val="-2"/>
        </w:rPr>
      </w:pPr>
      <w:r w:rsidRPr="00072955">
        <w:rPr>
          <w:spacing w:val="-2"/>
        </w:rPr>
        <w:t>Финансовые источники, механизмы сохранения биоразнообразия в России и международный рынок экосистемных услуг (анализ и методические рекомендации). //Под ред. А.А. Гусева, Е.В. Рюминой – М.: НВТ-Дизайн, 2002. – 48 с.</w:t>
      </w:r>
    </w:p>
    <w:p w:rsidR="002665E2" w:rsidRPr="00072955" w:rsidRDefault="002665E2" w:rsidP="005C4999">
      <w:pPr>
        <w:numPr>
          <w:ilvl w:val="0"/>
          <w:numId w:val="11"/>
        </w:numPr>
        <w:tabs>
          <w:tab w:val="left" w:pos="0"/>
          <w:tab w:val="left" w:pos="567"/>
          <w:tab w:val="left" w:pos="980"/>
          <w:tab w:val="left" w:pos="1134"/>
        </w:tabs>
        <w:ind w:left="0" w:firstLine="709"/>
        <w:jc w:val="both"/>
        <w:rPr>
          <w:spacing w:val="-2"/>
        </w:rPr>
      </w:pPr>
      <w:r w:rsidRPr="00072955">
        <w:rPr>
          <w:spacing w:val="-2"/>
        </w:rPr>
        <w:t>Фоменко Г.А., Фоменко М.А., Лошадкин К.А., Михайлова А.В. Денежная оценка природных ресурсов, объектов и экосистемных услуг в управлении сохранением биоразнообразия: опыт региональных работ. Пособие для специалистов-практиков. – Ярославль: НПП «Кадастр», 2002. – 80 с.</w:t>
      </w:r>
    </w:p>
    <w:p w:rsidR="002665E2" w:rsidRPr="00072955" w:rsidRDefault="002665E2" w:rsidP="005C4999">
      <w:pPr>
        <w:numPr>
          <w:ilvl w:val="0"/>
          <w:numId w:val="11"/>
        </w:numPr>
        <w:tabs>
          <w:tab w:val="left" w:pos="0"/>
          <w:tab w:val="left" w:pos="567"/>
          <w:tab w:val="left" w:pos="980"/>
          <w:tab w:val="left" w:pos="1134"/>
        </w:tabs>
        <w:ind w:left="0" w:firstLine="709"/>
        <w:jc w:val="both"/>
        <w:rPr>
          <w:rFonts w:eastAsia="MS Mincho"/>
          <w:spacing w:val="-2"/>
        </w:rPr>
      </w:pPr>
      <w:r w:rsidRPr="00072955">
        <w:rPr>
          <w:spacing w:val="-2"/>
        </w:rPr>
        <w:t xml:space="preserve">Экономика сохранения биоразнообразия. – М.: Министерство охраны окружающей среды и природных ресурсов РФ, 1995. – 296 с. </w:t>
      </w:r>
    </w:p>
    <w:p w:rsidR="002665E2" w:rsidRPr="00072955" w:rsidRDefault="002665E2" w:rsidP="005C4999">
      <w:pPr>
        <w:tabs>
          <w:tab w:val="left" w:pos="0"/>
          <w:tab w:val="left" w:pos="567"/>
          <w:tab w:val="left" w:pos="980"/>
          <w:tab w:val="left" w:pos="1134"/>
        </w:tabs>
        <w:ind w:firstLine="709"/>
        <w:jc w:val="both"/>
        <w:rPr>
          <w:spacing w:val="-2"/>
        </w:rPr>
      </w:pPr>
    </w:p>
    <w:p w:rsidR="002665E2" w:rsidRPr="00072955" w:rsidRDefault="002665E2" w:rsidP="005C4999">
      <w:pPr>
        <w:ind w:firstLine="709"/>
        <w:jc w:val="both"/>
      </w:pPr>
      <w:r w:rsidRPr="00072955">
        <w:t xml:space="preserve">в) программное обеспечение </w:t>
      </w:r>
    </w:p>
    <w:p w:rsidR="002665E2" w:rsidRPr="00072955" w:rsidRDefault="002665E2" w:rsidP="005C4999">
      <w:pPr>
        <w:pStyle w:val="1"/>
        <w:numPr>
          <w:ilvl w:val="0"/>
          <w:numId w:val="8"/>
        </w:numPr>
        <w:spacing w:before="0" w:beforeAutospacing="0" w:after="0" w:afterAutospacing="0"/>
        <w:ind w:left="0" w:firstLine="709"/>
        <w:jc w:val="both"/>
        <w:rPr>
          <w:b w:val="0"/>
          <w:sz w:val="24"/>
          <w:szCs w:val="24"/>
        </w:rPr>
      </w:pPr>
      <w:r w:rsidRPr="00072955">
        <w:rPr>
          <w:b w:val="0"/>
          <w:sz w:val="24"/>
          <w:szCs w:val="24"/>
        </w:rPr>
        <w:t xml:space="preserve">программы пакета </w:t>
      </w:r>
      <w:r w:rsidRPr="00072955">
        <w:rPr>
          <w:b w:val="0"/>
          <w:sz w:val="24"/>
          <w:szCs w:val="24"/>
          <w:lang w:val="en-GB"/>
        </w:rPr>
        <w:t>Windows</w:t>
      </w:r>
      <w:r w:rsidRPr="00072955">
        <w:rPr>
          <w:b w:val="0"/>
          <w:sz w:val="24"/>
          <w:szCs w:val="24"/>
        </w:rPr>
        <w:t xml:space="preserve"> (</w:t>
      </w:r>
      <w:r w:rsidRPr="00072955">
        <w:rPr>
          <w:b w:val="0"/>
          <w:sz w:val="24"/>
          <w:szCs w:val="24"/>
          <w:lang w:val="en-GB"/>
        </w:rPr>
        <w:t>PowerPoint</w:t>
      </w:r>
      <w:r w:rsidRPr="00072955">
        <w:rPr>
          <w:b w:val="0"/>
          <w:sz w:val="24"/>
          <w:szCs w:val="24"/>
        </w:rPr>
        <w:t>) для подготовки докладов, создания презентаций, роликов.</w:t>
      </w:r>
    </w:p>
    <w:p w:rsidR="002665E2" w:rsidRPr="00072955" w:rsidRDefault="002665E2" w:rsidP="005C4999">
      <w:pPr>
        <w:ind w:firstLine="709"/>
        <w:jc w:val="both"/>
      </w:pPr>
    </w:p>
    <w:p w:rsidR="002665E2" w:rsidRPr="00072955" w:rsidRDefault="002665E2" w:rsidP="005C4999">
      <w:pPr>
        <w:ind w:firstLine="709"/>
        <w:jc w:val="both"/>
      </w:pPr>
      <w:r w:rsidRPr="00072955">
        <w:t>г) базы данных, информационно-справочные материалы и поисковые системы</w:t>
      </w:r>
    </w:p>
    <w:p w:rsidR="002665E2" w:rsidRPr="00072955" w:rsidRDefault="000C4F86" w:rsidP="005C4999">
      <w:pPr>
        <w:pStyle w:val="a3"/>
        <w:ind w:firstLine="709"/>
        <w:jc w:val="both"/>
        <w:rPr>
          <w:rFonts w:ascii="Times New Roman" w:hAnsi="Times New Roman"/>
          <w:sz w:val="24"/>
          <w:szCs w:val="24"/>
        </w:rPr>
      </w:pPr>
      <w:hyperlink r:id="rId10" w:history="1">
        <w:r w:rsidR="002665E2" w:rsidRPr="00072955">
          <w:rPr>
            <w:rStyle w:val="a7"/>
            <w:rFonts w:ascii="Times New Roman" w:hAnsi="Times New Roman"/>
            <w:sz w:val="24"/>
            <w:szCs w:val="24"/>
          </w:rPr>
          <w:t>http://www.priroda.ru</w:t>
        </w:r>
      </w:hyperlink>
      <w:r w:rsidR="002665E2" w:rsidRPr="00072955">
        <w:rPr>
          <w:rFonts w:ascii="Times New Roman" w:hAnsi="Times New Roman"/>
          <w:sz w:val="24"/>
          <w:szCs w:val="24"/>
        </w:rPr>
        <w:t xml:space="preserve"> – официальный сайт национального информационного агентства «Природа»;</w:t>
      </w:r>
    </w:p>
    <w:p w:rsidR="002665E2" w:rsidRPr="00072955" w:rsidRDefault="002665E2" w:rsidP="005C4999">
      <w:pPr>
        <w:ind w:firstLine="709"/>
        <w:jc w:val="both"/>
        <w:rPr>
          <w:bCs/>
        </w:rPr>
      </w:pPr>
      <w:r w:rsidRPr="00072955">
        <w:rPr>
          <w:bCs/>
        </w:rPr>
        <w:t>http://www.oopt.info - справочная система об ООПТ России;</w:t>
      </w:r>
    </w:p>
    <w:p w:rsidR="002665E2" w:rsidRPr="00072955" w:rsidRDefault="000C4F86" w:rsidP="005C4999">
      <w:pPr>
        <w:ind w:firstLine="709"/>
        <w:jc w:val="both"/>
      </w:pPr>
      <w:hyperlink r:id="rId11" w:history="1">
        <w:r w:rsidR="002665E2" w:rsidRPr="00072955">
          <w:t>www.wildnet.ru</w:t>
        </w:r>
      </w:hyperlink>
      <w:r w:rsidR="002665E2" w:rsidRPr="00072955">
        <w:t xml:space="preserve"> - </w:t>
      </w:r>
      <w:r w:rsidR="002665E2" w:rsidRPr="00072955">
        <w:rPr>
          <w:bCs/>
        </w:rPr>
        <w:t xml:space="preserve">Заповедники и национальные парки России; </w:t>
      </w:r>
    </w:p>
    <w:p w:rsidR="002665E2" w:rsidRPr="00072955" w:rsidRDefault="000C4F86" w:rsidP="005C4999">
      <w:pPr>
        <w:ind w:firstLine="709"/>
        <w:jc w:val="both"/>
        <w:rPr>
          <w:bCs/>
        </w:rPr>
      </w:pPr>
      <w:hyperlink r:id="rId12" w:history="1">
        <w:r w:rsidR="002665E2" w:rsidRPr="00072955">
          <w:t>www.world-national-parks.net</w:t>
        </w:r>
      </w:hyperlink>
      <w:r w:rsidR="002665E2" w:rsidRPr="00072955">
        <w:t xml:space="preserve"> - </w:t>
      </w:r>
      <w:r w:rsidR="002665E2" w:rsidRPr="00072955">
        <w:rPr>
          <w:bCs/>
        </w:rPr>
        <w:t xml:space="preserve">Обзор глобальной системы охраняемых природных территорий в мире; </w:t>
      </w:r>
    </w:p>
    <w:p w:rsidR="002665E2" w:rsidRDefault="000C4F86" w:rsidP="005C4999">
      <w:pPr>
        <w:ind w:firstLine="709"/>
        <w:jc w:val="both"/>
      </w:pPr>
      <w:hyperlink r:id="rId13" w:history="1">
        <w:r w:rsidR="002665E2" w:rsidRPr="00072955">
          <w:rPr>
            <w:rStyle w:val="a7"/>
            <w:spacing w:val="-2"/>
            <w:lang w:val="en-US"/>
          </w:rPr>
          <w:t>http</w:t>
        </w:r>
        <w:r w:rsidR="002665E2" w:rsidRPr="00072955">
          <w:rPr>
            <w:rStyle w:val="a7"/>
            <w:spacing w:val="-2"/>
          </w:rPr>
          <w:t>://</w:t>
        </w:r>
        <w:r w:rsidR="002665E2" w:rsidRPr="00072955">
          <w:rPr>
            <w:rStyle w:val="a7"/>
            <w:spacing w:val="-2"/>
            <w:lang w:val="en-US"/>
          </w:rPr>
          <w:t>www</w:t>
        </w:r>
        <w:r w:rsidR="002665E2" w:rsidRPr="00072955">
          <w:rPr>
            <w:rStyle w:val="a7"/>
            <w:spacing w:val="-2"/>
          </w:rPr>
          <w:t>.</w:t>
        </w:r>
        <w:proofErr w:type="spellStart"/>
        <w:r w:rsidR="002665E2" w:rsidRPr="00072955">
          <w:rPr>
            <w:rStyle w:val="a7"/>
            <w:spacing w:val="-2"/>
            <w:lang w:val="en-US"/>
          </w:rPr>
          <w:t>biodat</w:t>
        </w:r>
        <w:proofErr w:type="spellEnd"/>
        <w:r w:rsidR="002665E2" w:rsidRPr="00072955">
          <w:rPr>
            <w:rStyle w:val="a7"/>
            <w:spacing w:val="-2"/>
          </w:rPr>
          <w:t>.</w:t>
        </w:r>
        <w:proofErr w:type="spellStart"/>
        <w:r w:rsidR="002665E2" w:rsidRPr="00072955">
          <w:rPr>
            <w:rStyle w:val="a7"/>
            <w:spacing w:val="-2"/>
            <w:lang w:val="en-US"/>
          </w:rPr>
          <w:t>ru</w:t>
        </w:r>
        <w:proofErr w:type="spellEnd"/>
      </w:hyperlink>
      <w:r w:rsidR="002665E2" w:rsidRPr="00072955">
        <w:t xml:space="preserve"> - Каталог методик экономической оценки земли и природных ресурсов.</w:t>
      </w:r>
      <w:r w:rsidR="002665E2">
        <w:t xml:space="preserve"> </w:t>
      </w:r>
    </w:p>
    <w:p w:rsidR="002665E2" w:rsidRPr="00A73DD4" w:rsidRDefault="002665E2" w:rsidP="005C4999">
      <w:pPr>
        <w:ind w:firstLine="709"/>
        <w:jc w:val="both"/>
      </w:pPr>
      <w:r w:rsidRPr="00072955">
        <w:t xml:space="preserve">Государственный доклад о состоянии окружающей среды Республики Башкортостан. (ежегодник Минэкологии РБ). </w:t>
      </w:r>
    </w:p>
    <w:p w:rsidR="0051608B" w:rsidRPr="00FA14A9" w:rsidRDefault="0051608B" w:rsidP="005C4999">
      <w:pPr>
        <w:ind w:firstLine="709"/>
        <w:jc w:val="both"/>
      </w:pPr>
      <w:r w:rsidRPr="00FA14A9">
        <w:t>г) базы данных, информационно-справочные материалы и поисковые системы</w:t>
      </w:r>
    </w:p>
    <w:p w:rsidR="0051608B" w:rsidRDefault="000C4F86" w:rsidP="005C4999">
      <w:pPr>
        <w:ind w:firstLine="709"/>
        <w:jc w:val="both"/>
      </w:pPr>
      <w:hyperlink r:id="rId14" w:history="1">
        <w:r w:rsidR="0051608B" w:rsidRPr="001156BB">
          <w:rPr>
            <w:rStyle w:val="a7"/>
          </w:rPr>
          <w:t>http://www.mnr.gov.ru/</w:t>
        </w:r>
      </w:hyperlink>
      <w:r w:rsidR="0051608B">
        <w:t xml:space="preserve"> Министерство природных ресурсов и экологии РФ </w:t>
      </w:r>
    </w:p>
    <w:p w:rsidR="0051608B" w:rsidRDefault="000C4F86" w:rsidP="005C4999">
      <w:pPr>
        <w:ind w:firstLine="709"/>
        <w:jc w:val="both"/>
      </w:pPr>
      <w:hyperlink r:id="rId15" w:history="1">
        <w:r w:rsidR="0051608B" w:rsidRPr="001156BB">
          <w:rPr>
            <w:rStyle w:val="a7"/>
          </w:rPr>
          <w:t>http://rpn.gov.ru/</w:t>
        </w:r>
      </w:hyperlink>
      <w:r w:rsidR="0051608B" w:rsidRPr="00BF6A45">
        <w:t xml:space="preserve"> </w:t>
      </w:r>
      <w:r w:rsidR="0051608B">
        <w:t xml:space="preserve">Росприроднадзор  </w:t>
      </w:r>
    </w:p>
    <w:p w:rsidR="0051608B" w:rsidRPr="00FA14A9" w:rsidRDefault="000C4F86" w:rsidP="005C4999">
      <w:pPr>
        <w:pStyle w:val="2"/>
        <w:spacing w:after="0" w:line="240" w:lineRule="auto"/>
        <w:ind w:left="0" w:firstLine="709"/>
        <w:jc w:val="both"/>
      </w:pPr>
      <w:hyperlink r:id="rId16" w:history="1">
        <w:r w:rsidR="0051608B" w:rsidRPr="00FA14A9">
          <w:rPr>
            <w:rStyle w:val="a7"/>
            <w:rFonts w:eastAsia="Batang"/>
          </w:rPr>
          <w:t>http://www.</w:t>
        </w:r>
        <w:proofErr w:type="spellStart"/>
        <w:r w:rsidR="0051608B" w:rsidRPr="00FA14A9">
          <w:rPr>
            <w:rStyle w:val="a7"/>
            <w:rFonts w:eastAsia="Batang"/>
            <w:lang w:val="en-GB"/>
          </w:rPr>
          <w:t>mprrb</w:t>
        </w:r>
        <w:proofErr w:type="spellEnd"/>
        <w:r w:rsidR="0051608B" w:rsidRPr="00FA14A9">
          <w:rPr>
            <w:rStyle w:val="a7"/>
            <w:rFonts w:eastAsia="Batang"/>
          </w:rPr>
          <w:t>.ru</w:t>
        </w:r>
      </w:hyperlink>
      <w:r w:rsidR="0051608B" w:rsidRPr="00FA14A9">
        <w:t xml:space="preserve"> – официальный сайт Министерства природопользования и экологии Республики Башкортостан</w:t>
      </w:r>
    </w:p>
    <w:p w:rsidR="0051608B" w:rsidRPr="00FA14A9" w:rsidRDefault="000C4F86" w:rsidP="005C4999">
      <w:pPr>
        <w:pStyle w:val="1"/>
        <w:spacing w:before="0" w:beforeAutospacing="0" w:after="0" w:afterAutospacing="0"/>
        <w:ind w:firstLine="709"/>
        <w:jc w:val="both"/>
        <w:rPr>
          <w:b w:val="0"/>
          <w:sz w:val="24"/>
          <w:szCs w:val="24"/>
        </w:rPr>
      </w:pPr>
      <w:hyperlink r:id="rId17" w:history="1">
        <w:r w:rsidR="0051608B" w:rsidRPr="00FA14A9">
          <w:rPr>
            <w:rStyle w:val="a7"/>
            <w:rFonts w:eastAsia="Batang"/>
            <w:b w:val="0"/>
            <w:sz w:val="24"/>
            <w:szCs w:val="24"/>
          </w:rPr>
          <w:t>http://www.ecoindustry.ru</w:t>
        </w:r>
      </w:hyperlink>
      <w:r w:rsidR="0051608B" w:rsidRPr="00FA14A9">
        <w:rPr>
          <w:b w:val="0"/>
          <w:sz w:val="24"/>
          <w:szCs w:val="24"/>
        </w:rPr>
        <w:t xml:space="preserve"> – научно-практический журнал «Экология производства»</w:t>
      </w:r>
    </w:p>
    <w:p w:rsidR="0051608B" w:rsidRPr="00FA14A9" w:rsidRDefault="000C4F86" w:rsidP="005C4999">
      <w:pPr>
        <w:pStyle w:val="1"/>
        <w:spacing w:before="0" w:beforeAutospacing="0" w:after="0" w:afterAutospacing="0"/>
        <w:ind w:firstLine="709"/>
        <w:jc w:val="both"/>
        <w:rPr>
          <w:b w:val="0"/>
          <w:color w:val="000000"/>
          <w:sz w:val="24"/>
          <w:szCs w:val="24"/>
        </w:rPr>
      </w:pPr>
      <w:hyperlink r:id="rId18" w:history="1">
        <w:r w:rsidR="0051608B" w:rsidRPr="00FA14A9">
          <w:rPr>
            <w:rStyle w:val="a7"/>
            <w:b w:val="0"/>
            <w:color w:val="000000"/>
            <w:sz w:val="24"/>
            <w:szCs w:val="24"/>
          </w:rPr>
          <w:t>http://vsegost.com</w:t>
        </w:r>
      </w:hyperlink>
      <w:r w:rsidR="0051608B" w:rsidRPr="00FA14A9">
        <w:rPr>
          <w:b w:val="0"/>
          <w:color w:val="000000"/>
          <w:sz w:val="24"/>
          <w:szCs w:val="24"/>
        </w:rPr>
        <w:t xml:space="preserve"> –доступ к ГОСТам</w:t>
      </w:r>
    </w:p>
    <w:p w:rsidR="0051608B" w:rsidRPr="00FA14A9" w:rsidRDefault="000C4F86" w:rsidP="005C4999">
      <w:pPr>
        <w:pStyle w:val="1"/>
        <w:spacing w:before="0" w:beforeAutospacing="0" w:after="0" w:afterAutospacing="0"/>
        <w:ind w:firstLine="709"/>
        <w:jc w:val="both"/>
        <w:rPr>
          <w:b w:val="0"/>
          <w:color w:val="000000"/>
          <w:sz w:val="24"/>
          <w:szCs w:val="24"/>
        </w:rPr>
      </w:pPr>
      <w:hyperlink r:id="rId19" w:history="1">
        <w:r w:rsidR="0051608B" w:rsidRPr="00FA14A9">
          <w:rPr>
            <w:rStyle w:val="a7"/>
            <w:b w:val="0"/>
            <w:sz w:val="24"/>
            <w:szCs w:val="24"/>
          </w:rPr>
          <w:t>http://www.gosthelp.ru</w:t>
        </w:r>
      </w:hyperlink>
      <w:r w:rsidR="0051608B" w:rsidRPr="00FA14A9">
        <w:rPr>
          <w:b w:val="0"/>
          <w:color w:val="000000"/>
          <w:sz w:val="24"/>
          <w:szCs w:val="24"/>
        </w:rPr>
        <w:t xml:space="preserve"> – помощь по ГОСТам</w:t>
      </w:r>
    </w:p>
    <w:p w:rsidR="0051608B" w:rsidRPr="00FA14A9" w:rsidRDefault="000C4F86" w:rsidP="005C4999">
      <w:pPr>
        <w:pStyle w:val="1"/>
        <w:spacing w:before="0" w:beforeAutospacing="0" w:after="0" w:afterAutospacing="0"/>
        <w:ind w:firstLine="709"/>
        <w:jc w:val="both"/>
        <w:rPr>
          <w:b w:val="0"/>
          <w:sz w:val="24"/>
          <w:szCs w:val="24"/>
        </w:rPr>
      </w:pPr>
      <w:hyperlink r:id="rId20" w:history="1">
        <w:r w:rsidR="0051608B" w:rsidRPr="00FA14A9">
          <w:rPr>
            <w:rStyle w:val="a7"/>
            <w:b w:val="0"/>
            <w:sz w:val="24"/>
            <w:szCs w:val="24"/>
          </w:rPr>
          <w:t>http://ecoinf.uran.ru/ -</w:t>
        </w:r>
      </w:hyperlink>
      <w:r w:rsidR="0051608B" w:rsidRPr="00FA14A9">
        <w:rPr>
          <w:b w:val="0"/>
          <w:sz w:val="24"/>
          <w:szCs w:val="24"/>
        </w:rPr>
        <w:t xml:space="preserve"> информационно-аналитическая система «Экоинформ» </w:t>
      </w:r>
    </w:p>
    <w:p w:rsidR="0051608B" w:rsidRPr="00FA14A9" w:rsidRDefault="0051608B" w:rsidP="005C4999">
      <w:pPr>
        <w:pStyle w:val="1"/>
        <w:spacing w:before="0" w:beforeAutospacing="0" w:after="0" w:afterAutospacing="0"/>
        <w:ind w:firstLine="709"/>
        <w:jc w:val="both"/>
        <w:rPr>
          <w:b w:val="0"/>
          <w:sz w:val="24"/>
          <w:szCs w:val="24"/>
        </w:rPr>
      </w:pPr>
      <w:r w:rsidRPr="00FA14A9">
        <w:rPr>
          <w:b w:val="0"/>
          <w:sz w:val="24"/>
          <w:szCs w:val="24"/>
        </w:rPr>
        <w:t>list.priroda.ru – каталог Интернет ресурсов по экологии и природным ресурсам</w:t>
      </w:r>
    </w:p>
    <w:p w:rsidR="0051608B" w:rsidRPr="00FA14A9" w:rsidRDefault="0051608B" w:rsidP="005C4999">
      <w:pPr>
        <w:pStyle w:val="1"/>
        <w:spacing w:before="0" w:beforeAutospacing="0" w:after="0" w:afterAutospacing="0"/>
        <w:ind w:firstLine="709"/>
        <w:jc w:val="both"/>
        <w:rPr>
          <w:b w:val="0"/>
          <w:sz w:val="24"/>
          <w:szCs w:val="24"/>
        </w:rPr>
      </w:pPr>
      <w:r w:rsidRPr="00FA14A9">
        <w:rPr>
          <w:b w:val="0"/>
          <w:sz w:val="24"/>
          <w:szCs w:val="24"/>
        </w:rPr>
        <w:t>ukrecoaudit.com - Экологический аудит и экологическое страхование.</w:t>
      </w:r>
    </w:p>
    <w:p w:rsidR="002665E2" w:rsidRPr="00072955" w:rsidRDefault="002665E2" w:rsidP="005C4999">
      <w:pPr>
        <w:pStyle w:val="a3"/>
        <w:ind w:firstLine="709"/>
        <w:jc w:val="both"/>
        <w:rPr>
          <w:rFonts w:ascii="Times New Roman" w:hAnsi="Times New Roman"/>
          <w:sz w:val="24"/>
          <w:szCs w:val="24"/>
        </w:rPr>
      </w:pPr>
    </w:p>
    <w:p w:rsidR="002665E2" w:rsidRPr="00072955" w:rsidRDefault="002665E2" w:rsidP="005C4999">
      <w:pPr>
        <w:pStyle w:val="a3"/>
        <w:ind w:firstLine="709"/>
        <w:jc w:val="both"/>
        <w:rPr>
          <w:rFonts w:ascii="Times New Roman" w:hAnsi="Times New Roman"/>
          <w:sz w:val="24"/>
          <w:szCs w:val="24"/>
        </w:rPr>
      </w:pPr>
      <w:r w:rsidRPr="00072955">
        <w:rPr>
          <w:rFonts w:ascii="Times New Roman" w:hAnsi="Times New Roman"/>
          <w:sz w:val="24"/>
          <w:szCs w:val="24"/>
        </w:rPr>
        <w:t>Журналы, имеющиеся на кафедре:</w:t>
      </w:r>
    </w:p>
    <w:p w:rsidR="002665E2" w:rsidRPr="00072955" w:rsidRDefault="002665E2" w:rsidP="005C4999">
      <w:pPr>
        <w:widowControl w:val="0"/>
        <w:numPr>
          <w:ilvl w:val="0"/>
          <w:numId w:val="9"/>
        </w:numPr>
        <w:tabs>
          <w:tab w:val="left" w:pos="993"/>
        </w:tabs>
        <w:autoSpaceDE w:val="0"/>
        <w:autoSpaceDN w:val="0"/>
        <w:adjustRightInd w:val="0"/>
        <w:ind w:left="0" w:firstLine="709"/>
      </w:pPr>
      <w:r w:rsidRPr="00072955">
        <w:t>«</w:t>
      </w:r>
      <w:r w:rsidR="0051608B">
        <w:t>Экология производства</w:t>
      </w:r>
      <w:r w:rsidRPr="00072955">
        <w:t>»;</w:t>
      </w:r>
    </w:p>
    <w:p w:rsidR="002665E2" w:rsidRPr="00072955" w:rsidRDefault="002665E2" w:rsidP="005C4999">
      <w:pPr>
        <w:widowControl w:val="0"/>
        <w:numPr>
          <w:ilvl w:val="0"/>
          <w:numId w:val="9"/>
        </w:numPr>
        <w:tabs>
          <w:tab w:val="left" w:pos="993"/>
        </w:tabs>
        <w:autoSpaceDE w:val="0"/>
        <w:autoSpaceDN w:val="0"/>
        <w:adjustRightInd w:val="0"/>
        <w:ind w:left="0" w:firstLine="709"/>
      </w:pPr>
      <w:r w:rsidRPr="00072955">
        <w:t>«Охрана окружающей среды и природопользование»;</w:t>
      </w:r>
    </w:p>
    <w:p w:rsidR="002665E2" w:rsidRPr="00072955" w:rsidRDefault="002665E2" w:rsidP="005C4999">
      <w:pPr>
        <w:ind w:firstLine="709"/>
        <w:jc w:val="both"/>
        <w:rPr>
          <w:i/>
        </w:rPr>
      </w:pPr>
      <w:r w:rsidRPr="00072955">
        <w:rPr>
          <w:b/>
        </w:rPr>
        <w:t xml:space="preserve">8. Материально-техническое обеспечение дисциплины: </w:t>
      </w:r>
    </w:p>
    <w:p w:rsidR="002665E2" w:rsidRPr="00072955" w:rsidRDefault="002665E2" w:rsidP="005C4999">
      <w:pPr>
        <w:autoSpaceDE w:val="0"/>
        <w:autoSpaceDN w:val="0"/>
        <w:adjustRightInd w:val="0"/>
        <w:ind w:firstLine="709"/>
        <w:jc w:val="both"/>
        <w:rPr>
          <w:rFonts w:eastAsia="TimesNewRomanPSMT"/>
        </w:rPr>
      </w:pPr>
      <w:r w:rsidRPr="00072955">
        <w:rPr>
          <w:rFonts w:eastAsia="TimesNewRomanPSMT"/>
        </w:rPr>
        <w:lastRenderedPageBreak/>
        <w:t xml:space="preserve">Для проведения лекционных и практических занятий необходимо наличие мультимедиа средств (проектор, ноутбук и др.). </w:t>
      </w:r>
    </w:p>
    <w:p w:rsidR="002665E2" w:rsidRPr="00072955" w:rsidRDefault="002665E2" w:rsidP="005C4999">
      <w:pPr>
        <w:ind w:firstLine="709"/>
        <w:jc w:val="both"/>
        <w:rPr>
          <w:i/>
        </w:rPr>
      </w:pPr>
      <w:r w:rsidRPr="00072955">
        <w:rPr>
          <w:b/>
        </w:rPr>
        <w:t>9. Методические рекомендации по изучению дисциплины</w:t>
      </w:r>
      <w:r w:rsidRPr="00072955">
        <w:t xml:space="preserve"> </w:t>
      </w:r>
    </w:p>
    <w:p w:rsidR="002665E2" w:rsidRPr="00072955" w:rsidRDefault="002665E2" w:rsidP="005C4999">
      <w:pPr>
        <w:ind w:firstLine="709"/>
        <w:jc w:val="both"/>
      </w:pPr>
      <w:r w:rsidRPr="00072955">
        <w:t>Цель курса - способствовать подготовке высококвалифицированных специалистов, способных в современных условиях успешно решать прикладные задачи управления природопользованием и охраны окружающей среды, владеющие методикой эколого-экономического анализа.</w:t>
      </w:r>
    </w:p>
    <w:p w:rsidR="002665E2" w:rsidRPr="00072955" w:rsidRDefault="002665E2" w:rsidP="000B2C7D">
      <w:pPr>
        <w:pStyle w:val="2"/>
        <w:spacing w:after="0" w:line="240" w:lineRule="auto"/>
        <w:ind w:left="0" w:firstLine="709"/>
        <w:jc w:val="both"/>
      </w:pPr>
      <w:r w:rsidRPr="00072955">
        <w:t xml:space="preserve">Лекционные занятия проводятся по наиболее важным вопросам организации природопользования и охраны природы на ООПТ. Практические занятия проводятся по темам курса, требующим приобретения практических навыков в овладении навыков эколого-экономического анализа ООПТ. </w:t>
      </w:r>
    </w:p>
    <w:p w:rsidR="002665E2" w:rsidRPr="00072955" w:rsidRDefault="002665E2" w:rsidP="000B2C7D">
      <w:pPr>
        <w:pStyle w:val="HTML"/>
        <w:tabs>
          <w:tab w:val="left" w:pos="709"/>
        </w:tabs>
        <w:jc w:val="both"/>
        <w:rPr>
          <w:rFonts w:ascii="Times New Roman" w:hAnsi="Times New Roman" w:cs="Times New Roman"/>
          <w:sz w:val="24"/>
          <w:szCs w:val="24"/>
        </w:rPr>
      </w:pPr>
      <w:r w:rsidRPr="00072955">
        <w:rPr>
          <w:rFonts w:ascii="Times New Roman" w:hAnsi="Times New Roman" w:cs="Times New Roman"/>
          <w:sz w:val="24"/>
          <w:szCs w:val="24"/>
        </w:rPr>
        <w:tab/>
        <w:t>Контроль за самостоятельной индивидуальной работой магистров осуществляется в следующих формах:</w:t>
      </w:r>
    </w:p>
    <w:p w:rsidR="002665E2" w:rsidRPr="00072955" w:rsidRDefault="002665E2" w:rsidP="000B2C7D">
      <w:pPr>
        <w:pStyle w:val="HTML"/>
        <w:numPr>
          <w:ilvl w:val="0"/>
          <w:numId w:val="4"/>
        </w:numPr>
        <w:tabs>
          <w:tab w:val="clear" w:pos="916"/>
          <w:tab w:val="left" w:pos="426"/>
        </w:tabs>
        <w:ind w:left="426" w:hanging="426"/>
        <w:rPr>
          <w:rFonts w:ascii="Times New Roman" w:hAnsi="Times New Roman" w:cs="Times New Roman"/>
          <w:sz w:val="24"/>
          <w:szCs w:val="24"/>
        </w:rPr>
      </w:pPr>
      <w:r w:rsidRPr="00072955">
        <w:rPr>
          <w:rFonts w:ascii="Times New Roman" w:hAnsi="Times New Roman" w:cs="Times New Roman"/>
          <w:sz w:val="24"/>
          <w:szCs w:val="24"/>
        </w:rPr>
        <w:t>собеседование с преподавателем по изученному материалу;</w:t>
      </w:r>
    </w:p>
    <w:p w:rsidR="002665E2" w:rsidRPr="00072955" w:rsidRDefault="002665E2" w:rsidP="000B2C7D">
      <w:pPr>
        <w:pStyle w:val="HTML"/>
        <w:numPr>
          <w:ilvl w:val="0"/>
          <w:numId w:val="4"/>
        </w:numPr>
        <w:tabs>
          <w:tab w:val="clear" w:pos="916"/>
          <w:tab w:val="left" w:pos="426"/>
        </w:tabs>
        <w:ind w:left="426" w:hanging="426"/>
        <w:rPr>
          <w:rFonts w:ascii="Times New Roman" w:hAnsi="Times New Roman" w:cs="Times New Roman"/>
          <w:sz w:val="24"/>
          <w:szCs w:val="24"/>
        </w:rPr>
      </w:pPr>
      <w:r w:rsidRPr="00072955">
        <w:rPr>
          <w:rFonts w:ascii="Times New Roman" w:hAnsi="Times New Roman" w:cs="Times New Roman"/>
          <w:sz w:val="24"/>
          <w:szCs w:val="24"/>
        </w:rPr>
        <w:t>проверка отчета по выполнению самостоятельной работы.</w:t>
      </w:r>
    </w:p>
    <w:p w:rsidR="002665E2" w:rsidRPr="00072955" w:rsidRDefault="002665E2" w:rsidP="005C4999">
      <w:pPr>
        <w:ind w:firstLine="709"/>
        <w:jc w:val="both"/>
        <w:rPr>
          <w:i/>
        </w:rPr>
      </w:pPr>
      <w:r w:rsidRPr="00072955">
        <w:rPr>
          <w:b/>
        </w:rPr>
        <w:t xml:space="preserve">10. Требования к промежуточной аттестации по дисциплине. </w:t>
      </w:r>
    </w:p>
    <w:p w:rsidR="002665E2" w:rsidRPr="00072955" w:rsidRDefault="002665E2" w:rsidP="000B2C7D">
      <w:pPr>
        <w:autoSpaceDE w:val="0"/>
        <w:autoSpaceDN w:val="0"/>
        <w:adjustRightInd w:val="0"/>
        <w:ind w:firstLine="708"/>
        <w:jc w:val="both"/>
        <w:rPr>
          <w:rFonts w:eastAsia="TimesNewRomanPSMT"/>
        </w:rPr>
      </w:pPr>
      <w:r w:rsidRPr="00072955">
        <w:t xml:space="preserve">Промежуточная аттестация </w:t>
      </w:r>
      <w:r w:rsidRPr="00072955">
        <w:rPr>
          <w:rFonts w:eastAsia="TimesNewRomanPSMT"/>
        </w:rPr>
        <w:t>выполняется в форме зачета.</w:t>
      </w:r>
    </w:p>
    <w:p w:rsidR="002665E2" w:rsidRPr="002E6C7D" w:rsidRDefault="002665E2" w:rsidP="002E6C7D">
      <w:pPr>
        <w:tabs>
          <w:tab w:val="left" w:pos="426"/>
          <w:tab w:val="left" w:pos="709"/>
          <w:tab w:val="left" w:pos="1134"/>
        </w:tabs>
        <w:autoSpaceDE w:val="0"/>
        <w:autoSpaceDN w:val="0"/>
        <w:adjustRightInd w:val="0"/>
        <w:ind w:left="426" w:hanging="426"/>
        <w:jc w:val="center"/>
        <w:rPr>
          <w:b/>
        </w:rPr>
      </w:pPr>
      <w:bookmarkStart w:id="0" w:name="_GoBack"/>
      <w:r w:rsidRPr="002E6C7D">
        <w:rPr>
          <w:b/>
        </w:rPr>
        <w:t>Перечень примерных вопросов</w:t>
      </w:r>
      <w:r w:rsidR="0051608B" w:rsidRPr="002E6C7D">
        <w:rPr>
          <w:b/>
        </w:rPr>
        <w:t xml:space="preserve"> к зачету</w:t>
      </w:r>
      <w:r w:rsidRPr="002E6C7D">
        <w:rPr>
          <w:b/>
        </w:rPr>
        <w:t>:</w:t>
      </w:r>
    </w:p>
    <w:bookmarkEnd w:id="0"/>
    <w:p w:rsidR="002665E2" w:rsidRPr="00072955" w:rsidRDefault="002665E2" w:rsidP="000B2C7D">
      <w:pPr>
        <w:numPr>
          <w:ilvl w:val="0"/>
          <w:numId w:val="12"/>
        </w:numPr>
        <w:tabs>
          <w:tab w:val="left" w:pos="0"/>
          <w:tab w:val="left" w:pos="709"/>
          <w:tab w:val="left" w:pos="1134"/>
        </w:tabs>
        <w:autoSpaceDE w:val="0"/>
        <w:autoSpaceDN w:val="0"/>
        <w:adjustRightInd w:val="0"/>
        <w:ind w:hanging="720"/>
        <w:jc w:val="both"/>
      </w:pPr>
      <w:r w:rsidRPr="00072955">
        <w:t xml:space="preserve">Модели экономического развития с учетом экологических факторов. Экологические факторы. </w:t>
      </w:r>
    </w:p>
    <w:p w:rsidR="002665E2" w:rsidRPr="00072955" w:rsidRDefault="002665E2" w:rsidP="000B2C7D">
      <w:pPr>
        <w:numPr>
          <w:ilvl w:val="0"/>
          <w:numId w:val="12"/>
        </w:numPr>
        <w:tabs>
          <w:tab w:val="left" w:pos="0"/>
          <w:tab w:val="left" w:pos="709"/>
          <w:tab w:val="left" w:pos="1134"/>
        </w:tabs>
        <w:autoSpaceDE w:val="0"/>
        <w:autoSpaceDN w:val="0"/>
        <w:adjustRightInd w:val="0"/>
        <w:ind w:hanging="720"/>
        <w:jc w:val="both"/>
      </w:pPr>
      <w:r>
        <w:t>Понятие у</w:t>
      </w:r>
      <w:r w:rsidRPr="00072955">
        <w:t>стойчивост</w:t>
      </w:r>
      <w:r>
        <w:t xml:space="preserve">и </w:t>
      </w:r>
      <w:r w:rsidRPr="00072955">
        <w:t xml:space="preserve">экосистем. </w:t>
      </w:r>
    </w:p>
    <w:p w:rsidR="002665E2" w:rsidRPr="00072955" w:rsidRDefault="002665E2" w:rsidP="000B2C7D">
      <w:pPr>
        <w:numPr>
          <w:ilvl w:val="0"/>
          <w:numId w:val="12"/>
        </w:numPr>
        <w:tabs>
          <w:tab w:val="left" w:pos="0"/>
          <w:tab w:val="left" w:pos="709"/>
          <w:tab w:val="left" w:pos="1134"/>
        </w:tabs>
        <w:autoSpaceDE w:val="0"/>
        <w:autoSpaceDN w:val="0"/>
        <w:adjustRightInd w:val="0"/>
        <w:ind w:hanging="720"/>
        <w:jc w:val="both"/>
      </w:pPr>
      <w:r w:rsidRPr="00072955">
        <w:t xml:space="preserve">Учет экологических факторов в системе национальных счетов. </w:t>
      </w:r>
    </w:p>
    <w:p w:rsidR="002665E2" w:rsidRPr="00072955" w:rsidRDefault="002665E2" w:rsidP="000B2C7D">
      <w:pPr>
        <w:numPr>
          <w:ilvl w:val="0"/>
          <w:numId w:val="12"/>
        </w:numPr>
        <w:tabs>
          <w:tab w:val="left" w:pos="0"/>
          <w:tab w:val="left" w:pos="709"/>
          <w:tab w:val="left" w:pos="1134"/>
        </w:tabs>
        <w:autoSpaceDE w:val="0"/>
        <w:autoSpaceDN w:val="0"/>
        <w:adjustRightInd w:val="0"/>
        <w:ind w:hanging="720"/>
        <w:jc w:val="both"/>
      </w:pPr>
      <w:r w:rsidRPr="00072955">
        <w:t xml:space="preserve">Качество окружающей среды. Ассимиляционный потенциал окружающей среды. </w:t>
      </w:r>
    </w:p>
    <w:p w:rsidR="002665E2" w:rsidRPr="00072955" w:rsidRDefault="002665E2" w:rsidP="000B2C7D">
      <w:pPr>
        <w:numPr>
          <w:ilvl w:val="0"/>
          <w:numId w:val="12"/>
        </w:numPr>
        <w:tabs>
          <w:tab w:val="left" w:pos="0"/>
          <w:tab w:val="left" w:pos="709"/>
          <w:tab w:val="left" w:pos="1134"/>
        </w:tabs>
        <w:autoSpaceDE w:val="0"/>
        <w:autoSpaceDN w:val="0"/>
        <w:adjustRightInd w:val="0"/>
        <w:ind w:hanging="720"/>
        <w:jc w:val="both"/>
      </w:pPr>
      <w:r w:rsidRPr="00072955">
        <w:t xml:space="preserve">Биосферные функции природных экосистем. </w:t>
      </w:r>
    </w:p>
    <w:p w:rsidR="002665E2" w:rsidRPr="00072955" w:rsidRDefault="002665E2" w:rsidP="000B2C7D">
      <w:pPr>
        <w:numPr>
          <w:ilvl w:val="0"/>
          <w:numId w:val="12"/>
        </w:numPr>
        <w:tabs>
          <w:tab w:val="left" w:pos="0"/>
          <w:tab w:val="left" w:pos="709"/>
          <w:tab w:val="left" w:pos="1134"/>
        </w:tabs>
        <w:autoSpaceDE w:val="0"/>
        <w:autoSpaceDN w:val="0"/>
        <w:adjustRightInd w:val="0"/>
        <w:ind w:hanging="720"/>
        <w:jc w:val="both"/>
      </w:pPr>
      <w:r w:rsidRPr="00072955">
        <w:t xml:space="preserve">Концепция природного капитала. </w:t>
      </w:r>
    </w:p>
    <w:p w:rsidR="002665E2" w:rsidRPr="00072955" w:rsidRDefault="002665E2" w:rsidP="000B2C7D">
      <w:pPr>
        <w:numPr>
          <w:ilvl w:val="0"/>
          <w:numId w:val="12"/>
        </w:numPr>
        <w:tabs>
          <w:tab w:val="left" w:pos="0"/>
          <w:tab w:val="left" w:pos="709"/>
          <w:tab w:val="left" w:pos="1134"/>
        </w:tabs>
        <w:autoSpaceDE w:val="0"/>
        <w:autoSpaceDN w:val="0"/>
        <w:adjustRightInd w:val="0"/>
        <w:ind w:hanging="720"/>
        <w:jc w:val="both"/>
      </w:pPr>
      <w:r w:rsidRPr="00072955">
        <w:t xml:space="preserve">Природный капитал и устойчивое развитие. </w:t>
      </w:r>
    </w:p>
    <w:p w:rsidR="002665E2" w:rsidRPr="00072955" w:rsidRDefault="002665E2" w:rsidP="000B2C7D">
      <w:pPr>
        <w:numPr>
          <w:ilvl w:val="0"/>
          <w:numId w:val="12"/>
        </w:numPr>
        <w:tabs>
          <w:tab w:val="left" w:pos="0"/>
          <w:tab w:val="left" w:pos="709"/>
          <w:tab w:val="left" w:pos="1134"/>
        </w:tabs>
        <w:autoSpaceDE w:val="0"/>
        <w:autoSpaceDN w:val="0"/>
        <w:adjustRightInd w:val="0"/>
        <w:ind w:hanging="720"/>
        <w:jc w:val="both"/>
      </w:pPr>
      <w:r w:rsidRPr="00072955">
        <w:t xml:space="preserve">Индикаторы устойчивого развития. </w:t>
      </w:r>
    </w:p>
    <w:p w:rsidR="002665E2" w:rsidRPr="00072955" w:rsidRDefault="002665E2" w:rsidP="000B2C7D">
      <w:pPr>
        <w:numPr>
          <w:ilvl w:val="0"/>
          <w:numId w:val="12"/>
        </w:numPr>
        <w:tabs>
          <w:tab w:val="left" w:pos="0"/>
          <w:tab w:val="left" w:pos="709"/>
          <w:tab w:val="left" w:pos="1134"/>
        </w:tabs>
        <w:autoSpaceDE w:val="0"/>
        <w:autoSpaceDN w:val="0"/>
        <w:adjustRightInd w:val="0"/>
        <w:ind w:hanging="720"/>
        <w:jc w:val="both"/>
      </w:pPr>
      <w:r w:rsidRPr="00072955">
        <w:t xml:space="preserve">Сохранение биоразнообразия. </w:t>
      </w:r>
    </w:p>
    <w:p w:rsidR="002665E2" w:rsidRPr="00072955" w:rsidRDefault="002665E2" w:rsidP="000B2C7D">
      <w:pPr>
        <w:numPr>
          <w:ilvl w:val="0"/>
          <w:numId w:val="12"/>
        </w:numPr>
        <w:tabs>
          <w:tab w:val="left" w:pos="0"/>
          <w:tab w:val="left" w:pos="709"/>
          <w:tab w:val="left" w:pos="1134"/>
        </w:tabs>
        <w:autoSpaceDE w:val="0"/>
        <w:autoSpaceDN w:val="0"/>
        <w:adjustRightInd w:val="0"/>
        <w:ind w:hanging="720"/>
        <w:jc w:val="both"/>
      </w:pPr>
      <w:r w:rsidRPr="00072955">
        <w:t xml:space="preserve">Понятие экосистемных функций биосферы. </w:t>
      </w:r>
    </w:p>
    <w:p w:rsidR="002665E2" w:rsidRPr="00072955" w:rsidRDefault="002665E2" w:rsidP="000B2C7D">
      <w:pPr>
        <w:numPr>
          <w:ilvl w:val="0"/>
          <w:numId w:val="12"/>
        </w:numPr>
        <w:tabs>
          <w:tab w:val="left" w:pos="0"/>
          <w:tab w:val="left" w:pos="709"/>
          <w:tab w:val="left" w:pos="1134"/>
        </w:tabs>
        <w:autoSpaceDE w:val="0"/>
        <w:autoSpaceDN w:val="0"/>
        <w:adjustRightInd w:val="0"/>
        <w:ind w:hanging="720"/>
        <w:jc w:val="both"/>
      </w:pPr>
      <w:r w:rsidRPr="00072955">
        <w:t xml:space="preserve">Глобальные экосистемные функции. </w:t>
      </w:r>
    </w:p>
    <w:p w:rsidR="002665E2" w:rsidRPr="00072955" w:rsidRDefault="002665E2" w:rsidP="000B2C7D">
      <w:pPr>
        <w:numPr>
          <w:ilvl w:val="0"/>
          <w:numId w:val="12"/>
        </w:numPr>
        <w:tabs>
          <w:tab w:val="left" w:pos="0"/>
          <w:tab w:val="left" w:pos="709"/>
          <w:tab w:val="left" w:pos="1134"/>
        </w:tabs>
        <w:autoSpaceDE w:val="0"/>
        <w:autoSpaceDN w:val="0"/>
        <w:adjustRightInd w:val="0"/>
        <w:ind w:hanging="720"/>
        <w:jc w:val="both"/>
      </w:pPr>
      <w:r w:rsidRPr="00072955">
        <w:t xml:space="preserve">Экологические услуги. Экологические товары. Классификация экологических товаров и услуг. </w:t>
      </w:r>
    </w:p>
    <w:p w:rsidR="002665E2" w:rsidRPr="00072955" w:rsidRDefault="002665E2" w:rsidP="000B2C7D">
      <w:pPr>
        <w:numPr>
          <w:ilvl w:val="0"/>
          <w:numId w:val="12"/>
        </w:numPr>
        <w:tabs>
          <w:tab w:val="left" w:pos="0"/>
          <w:tab w:val="left" w:pos="709"/>
          <w:tab w:val="left" w:pos="1134"/>
        </w:tabs>
        <w:autoSpaceDE w:val="0"/>
        <w:autoSpaceDN w:val="0"/>
        <w:adjustRightInd w:val="0"/>
        <w:ind w:hanging="720"/>
        <w:jc w:val="both"/>
      </w:pPr>
      <w:r w:rsidRPr="00072955">
        <w:t xml:space="preserve">Концепция экосистемных услуг. </w:t>
      </w:r>
    </w:p>
    <w:p w:rsidR="002665E2" w:rsidRPr="00072955" w:rsidRDefault="002665E2" w:rsidP="000B2C7D">
      <w:pPr>
        <w:numPr>
          <w:ilvl w:val="0"/>
          <w:numId w:val="12"/>
        </w:numPr>
        <w:tabs>
          <w:tab w:val="left" w:pos="0"/>
          <w:tab w:val="left" w:pos="709"/>
          <w:tab w:val="left" w:pos="1134"/>
        </w:tabs>
        <w:autoSpaceDE w:val="0"/>
        <w:autoSpaceDN w:val="0"/>
        <w:adjustRightInd w:val="0"/>
        <w:ind w:hanging="720"/>
        <w:jc w:val="both"/>
      </w:pPr>
      <w:r w:rsidRPr="00072955">
        <w:t xml:space="preserve">Природоохранные затраты и их эколого-экономическая эффективность. </w:t>
      </w:r>
    </w:p>
    <w:p w:rsidR="002665E2" w:rsidRPr="00072955" w:rsidRDefault="002665E2" w:rsidP="000B2C7D">
      <w:pPr>
        <w:numPr>
          <w:ilvl w:val="0"/>
          <w:numId w:val="12"/>
        </w:numPr>
        <w:tabs>
          <w:tab w:val="left" w:pos="0"/>
          <w:tab w:val="left" w:pos="709"/>
          <w:tab w:val="left" w:pos="1134"/>
        </w:tabs>
        <w:autoSpaceDE w:val="0"/>
        <w:autoSpaceDN w:val="0"/>
        <w:adjustRightInd w:val="0"/>
        <w:ind w:hanging="720"/>
        <w:jc w:val="both"/>
      </w:pPr>
      <w:r w:rsidRPr="00072955">
        <w:t xml:space="preserve">Экологический ущерб как форма проявления скрытой экологической стоимости. Методы определения экологического ущерба. </w:t>
      </w:r>
    </w:p>
    <w:p w:rsidR="002665E2" w:rsidRPr="00072955" w:rsidRDefault="002665E2" w:rsidP="000B2C7D">
      <w:pPr>
        <w:numPr>
          <w:ilvl w:val="0"/>
          <w:numId w:val="12"/>
        </w:numPr>
        <w:tabs>
          <w:tab w:val="left" w:pos="0"/>
          <w:tab w:val="left" w:pos="709"/>
          <w:tab w:val="left" w:pos="1134"/>
        </w:tabs>
        <w:autoSpaceDE w:val="0"/>
        <w:autoSpaceDN w:val="0"/>
        <w:adjustRightInd w:val="0"/>
        <w:ind w:hanging="720"/>
        <w:jc w:val="both"/>
      </w:pPr>
      <w:r w:rsidRPr="00072955">
        <w:t xml:space="preserve">Оценка и возмещение ущерба нанесенного в результате экологических правонарушений. Определение предотвращенного экологического ущерба. </w:t>
      </w:r>
    </w:p>
    <w:p w:rsidR="002665E2" w:rsidRPr="00072955" w:rsidRDefault="002665E2" w:rsidP="000B2C7D">
      <w:pPr>
        <w:numPr>
          <w:ilvl w:val="0"/>
          <w:numId w:val="12"/>
        </w:numPr>
        <w:tabs>
          <w:tab w:val="left" w:pos="0"/>
          <w:tab w:val="left" w:pos="709"/>
          <w:tab w:val="left" w:pos="1134"/>
        </w:tabs>
        <w:autoSpaceDE w:val="0"/>
        <w:autoSpaceDN w:val="0"/>
        <w:adjustRightInd w:val="0"/>
        <w:ind w:hanging="720"/>
        <w:jc w:val="both"/>
      </w:pPr>
      <w:r w:rsidRPr="00072955">
        <w:t xml:space="preserve">Методические подходы к определению экономической оценки биоразнообразия. </w:t>
      </w:r>
    </w:p>
    <w:p w:rsidR="002665E2" w:rsidRPr="00072955" w:rsidRDefault="002665E2" w:rsidP="000B2C7D">
      <w:pPr>
        <w:numPr>
          <w:ilvl w:val="0"/>
          <w:numId w:val="12"/>
        </w:numPr>
        <w:tabs>
          <w:tab w:val="left" w:pos="0"/>
          <w:tab w:val="left" w:pos="709"/>
          <w:tab w:val="left" w:pos="1134"/>
        </w:tabs>
        <w:autoSpaceDE w:val="0"/>
        <w:autoSpaceDN w:val="0"/>
        <w:adjustRightInd w:val="0"/>
        <w:ind w:hanging="720"/>
        <w:jc w:val="both"/>
      </w:pPr>
      <w:r w:rsidRPr="00072955">
        <w:t>Мировой и отечественный опыт определения ценности биоразнообразия.</w:t>
      </w:r>
    </w:p>
    <w:p w:rsidR="002665E2" w:rsidRPr="00072955" w:rsidRDefault="002665E2" w:rsidP="000B2C7D">
      <w:pPr>
        <w:numPr>
          <w:ilvl w:val="0"/>
          <w:numId w:val="12"/>
        </w:numPr>
        <w:tabs>
          <w:tab w:val="left" w:pos="0"/>
          <w:tab w:val="left" w:pos="709"/>
          <w:tab w:val="left" w:pos="1134"/>
        </w:tabs>
        <w:autoSpaceDE w:val="0"/>
        <w:autoSpaceDN w:val="0"/>
        <w:adjustRightInd w:val="0"/>
        <w:ind w:hanging="720"/>
        <w:jc w:val="both"/>
      </w:pPr>
      <w:r w:rsidRPr="00072955">
        <w:t xml:space="preserve">Концепция общей экономической ценности. </w:t>
      </w:r>
    </w:p>
    <w:p w:rsidR="002665E2" w:rsidRPr="00072955" w:rsidRDefault="002665E2" w:rsidP="000B2C7D">
      <w:pPr>
        <w:numPr>
          <w:ilvl w:val="0"/>
          <w:numId w:val="12"/>
        </w:numPr>
        <w:tabs>
          <w:tab w:val="left" w:pos="0"/>
          <w:tab w:val="left" w:pos="709"/>
          <w:tab w:val="left" w:pos="1134"/>
        </w:tabs>
        <w:autoSpaceDE w:val="0"/>
        <w:autoSpaceDN w:val="0"/>
        <w:adjustRightInd w:val="0"/>
        <w:ind w:hanging="720"/>
        <w:jc w:val="both"/>
      </w:pPr>
      <w:r w:rsidRPr="00072955">
        <w:t xml:space="preserve">Прямая стоимость использования. </w:t>
      </w:r>
    </w:p>
    <w:p w:rsidR="002665E2" w:rsidRPr="00072955" w:rsidRDefault="002665E2" w:rsidP="000B2C7D">
      <w:pPr>
        <w:numPr>
          <w:ilvl w:val="0"/>
          <w:numId w:val="12"/>
        </w:numPr>
        <w:tabs>
          <w:tab w:val="left" w:pos="0"/>
          <w:tab w:val="left" w:pos="709"/>
          <w:tab w:val="left" w:pos="1134"/>
        </w:tabs>
        <w:autoSpaceDE w:val="0"/>
        <w:autoSpaceDN w:val="0"/>
        <w:adjustRightInd w:val="0"/>
        <w:ind w:hanging="720"/>
        <w:jc w:val="both"/>
      </w:pPr>
      <w:r w:rsidRPr="00072955">
        <w:t xml:space="preserve">Косвенная стоимость использования, связанная с выполнением глобальных экосистемных функций. </w:t>
      </w:r>
    </w:p>
    <w:p w:rsidR="002665E2" w:rsidRPr="00072955" w:rsidRDefault="002665E2" w:rsidP="000B2C7D">
      <w:pPr>
        <w:numPr>
          <w:ilvl w:val="0"/>
          <w:numId w:val="12"/>
        </w:numPr>
        <w:tabs>
          <w:tab w:val="left" w:pos="0"/>
          <w:tab w:val="left" w:pos="709"/>
          <w:tab w:val="left" w:pos="1134"/>
        </w:tabs>
        <w:autoSpaceDE w:val="0"/>
        <w:autoSpaceDN w:val="0"/>
        <w:adjustRightInd w:val="0"/>
        <w:ind w:hanging="720"/>
        <w:jc w:val="both"/>
      </w:pPr>
      <w:r w:rsidRPr="00072955">
        <w:t xml:space="preserve">Стоимость неиспользования (стоимость существования). </w:t>
      </w:r>
    </w:p>
    <w:p w:rsidR="002665E2" w:rsidRPr="00072955" w:rsidRDefault="002665E2" w:rsidP="000B2C7D">
      <w:pPr>
        <w:numPr>
          <w:ilvl w:val="0"/>
          <w:numId w:val="12"/>
        </w:numPr>
        <w:tabs>
          <w:tab w:val="left" w:pos="0"/>
          <w:tab w:val="left" w:pos="709"/>
          <w:tab w:val="left" w:pos="1134"/>
        </w:tabs>
        <w:autoSpaceDE w:val="0"/>
        <w:autoSpaceDN w:val="0"/>
        <w:adjustRightInd w:val="0"/>
        <w:ind w:hanging="720"/>
        <w:jc w:val="both"/>
      </w:pPr>
      <w:r w:rsidRPr="00072955">
        <w:t xml:space="preserve">Компенсационные выплаты. </w:t>
      </w:r>
    </w:p>
    <w:p w:rsidR="002665E2" w:rsidRPr="00072955" w:rsidRDefault="002665E2" w:rsidP="000B2C7D">
      <w:pPr>
        <w:numPr>
          <w:ilvl w:val="0"/>
          <w:numId w:val="12"/>
        </w:numPr>
        <w:tabs>
          <w:tab w:val="left" w:pos="0"/>
          <w:tab w:val="left" w:pos="709"/>
          <w:tab w:val="left" w:pos="1134"/>
        </w:tabs>
        <w:autoSpaceDE w:val="0"/>
        <w:autoSpaceDN w:val="0"/>
        <w:adjustRightInd w:val="0"/>
        <w:ind w:hanging="720"/>
        <w:jc w:val="both"/>
      </w:pPr>
      <w:r w:rsidRPr="00072955">
        <w:t xml:space="preserve">Упущенная выгода. </w:t>
      </w:r>
    </w:p>
    <w:p w:rsidR="002665E2" w:rsidRPr="00072955" w:rsidRDefault="002665E2" w:rsidP="000B2C7D">
      <w:pPr>
        <w:numPr>
          <w:ilvl w:val="0"/>
          <w:numId w:val="12"/>
        </w:numPr>
        <w:tabs>
          <w:tab w:val="left" w:pos="0"/>
          <w:tab w:val="left" w:pos="709"/>
          <w:tab w:val="left" w:pos="1134"/>
        </w:tabs>
        <w:autoSpaceDE w:val="0"/>
        <w:autoSpaceDN w:val="0"/>
        <w:adjustRightInd w:val="0"/>
        <w:ind w:hanging="720"/>
        <w:jc w:val="both"/>
      </w:pPr>
      <w:r w:rsidRPr="00072955">
        <w:t xml:space="preserve">Метод восстановительной стоимости. </w:t>
      </w:r>
    </w:p>
    <w:p w:rsidR="002665E2" w:rsidRPr="00072955" w:rsidRDefault="002665E2" w:rsidP="000B2C7D">
      <w:pPr>
        <w:numPr>
          <w:ilvl w:val="0"/>
          <w:numId w:val="12"/>
        </w:numPr>
        <w:tabs>
          <w:tab w:val="left" w:pos="0"/>
          <w:tab w:val="left" w:pos="709"/>
          <w:tab w:val="left" w:pos="1134"/>
        </w:tabs>
        <w:autoSpaceDE w:val="0"/>
        <w:autoSpaceDN w:val="0"/>
        <w:adjustRightInd w:val="0"/>
        <w:ind w:hanging="720"/>
        <w:jc w:val="both"/>
      </w:pPr>
      <w:r w:rsidRPr="00072955">
        <w:t xml:space="preserve">Метод капитализации дохода. </w:t>
      </w:r>
    </w:p>
    <w:p w:rsidR="002665E2" w:rsidRPr="00072955" w:rsidRDefault="002665E2" w:rsidP="000B2C7D">
      <w:pPr>
        <w:numPr>
          <w:ilvl w:val="0"/>
          <w:numId w:val="12"/>
        </w:numPr>
        <w:tabs>
          <w:tab w:val="left" w:pos="0"/>
          <w:tab w:val="left" w:pos="709"/>
          <w:tab w:val="left" w:pos="1134"/>
        </w:tabs>
        <w:autoSpaceDE w:val="0"/>
        <w:autoSpaceDN w:val="0"/>
        <w:adjustRightInd w:val="0"/>
        <w:ind w:hanging="720"/>
        <w:jc w:val="both"/>
      </w:pPr>
      <w:r w:rsidRPr="00072955">
        <w:t xml:space="preserve">Методика кадастровой стоимости земель. </w:t>
      </w:r>
    </w:p>
    <w:p w:rsidR="002665E2" w:rsidRPr="00072955" w:rsidRDefault="002665E2" w:rsidP="000B2C7D">
      <w:pPr>
        <w:numPr>
          <w:ilvl w:val="0"/>
          <w:numId w:val="12"/>
        </w:numPr>
        <w:tabs>
          <w:tab w:val="left" w:pos="0"/>
          <w:tab w:val="left" w:pos="709"/>
          <w:tab w:val="left" w:pos="1134"/>
        </w:tabs>
        <w:autoSpaceDE w:val="0"/>
        <w:autoSpaceDN w:val="0"/>
        <w:adjustRightInd w:val="0"/>
        <w:ind w:hanging="720"/>
        <w:jc w:val="both"/>
      </w:pPr>
      <w:r w:rsidRPr="00072955">
        <w:t xml:space="preserve">Рыночная оценка. </w:t>
      </w:r>
    </w:p>
    <w:p w:rsidR="002665E2" w:rsidRPr="00072955" w:rsidRDefault="002665E2" w:rsidP="000B2C7D">
      <w:pPr>
        <w:numPr>
          <w:ilvl w:val="0"/>
          <w:numId w:val="12"/>
        </w:numPr>
        <w:tabs>
          <w:tab w:val="left" w:pos="0"/>
          <w:tab w:val="left" w:pos="709"/>
          <w:tab w:val="left" w:pos="1134"/>
        </w:tabs>
        <w:autoSpaceDE w:val="0"/>
        <w:autoSpaceDN w:val="0"/>
        <w:adjustRightInd w:val="0"/>
        <w:ind w:hanging="720"/>
        <w:jc w:val="both"/>
      </w:pPr>
      <w:r w:rsidRPr="00072955">
        <w:t xml:space="preserve">Рентный подход. </w:t>
      </w:r>
    </w:p>
    <w:p w:rsidR="002665E2" w:rsidRPr="00072955" w:rsidRDefault="002665E2" w:rsidP="000B2C7D">
      <w:pPr>
        <w:numPr>
          <w:ilvl w:val="0"/>
          <w:numId w:val="12"/>
        </w:numPr>
        <w:tabs>
          <w:tab w:val="left" w:pos="0"/>
          <w:tab w:val="left" w:pos="709"/>
          <w:tab w:val="left" w:pos="1134"/>
        </w:tabs>
        <w:autoSpaceDE w:val="0"/>
        <w:autoSpaceDN w:val="0"/>
        <w:adjustRightInd w:val="0"/>
        <w:ind w:hanging="720"/>
        <w:jc w:val="both"/>
      </w:pPr>
      <w:r w:rsidRPr="00072955">
        <w:lastRenderedPageBreak/>
        <w:t xml:space="preserve">Затратный подход. </w:t>
      </w:r>
    </w:p>
    <w:p w:rsidR="002665E2" w:rsidRPr="00072955" w:rsidRDefault="002665E2" w:rsidP="000B2C7D">
      <w:pPr>
        <w:numPr>
          <w:ilvl w:val="0"/>
          <w:numId w:val="12"/>
        </w:numPr>
        <w:tabs>
          <w:tab w:val="left" w:pos="0"/>
          <w:tab w:val="left" w:pos="709"/>
          <w:tab w:val="left" w:pos="1134"/>
        </w:tabs>
        <w:autoSpaceDE w:val="0"/>
        <w:autoSpaceDN w:val="0"/>
        <w:adjustRightInd w:val="0"/>
        <w:ind w:hanging="720"/>
        <w:jc w:val="both"/>
      </w:pPr>
      <w:r w:rsidRPr="00072955">
        <w:t xml:space="preserve">Результативный подход. </w:t>
      </w:r>
    </w:p>
    <w:p w:rsidR="002665E2" w:rsidRPr="00072955" w:rsidRDefault="002665E2" w:rsidP="000B2C7D">
      <w:pPr>
        <w:numPr>
          <w:ilvl w:val="0"/>
          <w:numId w:val="12"/>
        </w:numPr>
        <w:tabs>
          <w:tab w:val="left" w:pos="0"/>
          <w:tab w:val="left" w:pos="709"/>
          <w:tab w:val="left" w:pos="1134"/>
        </w:tabs>
        <w:autoSpaceDE w:val="0"/>
        <w:autoSpaceDN w:val="0"/>
        <w:adjustRightInd w:val="0"/>
        <w:ind w:hanging="720"/>
        <w:jc w:val="both"/>
      </w:pPr>
      <w:r w:rsidRPr="00072955">
        <w:t xml:space="preserve">Воспроизводственный подход. </w:t>
      </w:r>
    </w:p>
    <w:p w:rsidR="002665E2" w:rsidRPr="00072955" w:rsidRDefault="002665E2" w:rsidP="000B2C7D">
      <w:pPr>
        <w:numPr>
          <w:ilvl w:val="0"/>
          <w:numId w:val="12"/>
        </w:numPr>
        <w:tabs>
          <w:tab w:val="left" w:pos="0"/>
          <w:tab w:val="left" w:pos="709"/>
          <w:tab w:val="left" w:pos="1134"/>
        </w:tabs>
        <w:autoSpaceDE w:val="0"/>
        <w:autoSpaceDN w:val="0"/>
        <w:adjustRightInd w:val="0"/>
        <w:ind w:hanging="720"/>
        <w:jc w:val="both"/>
      </w:pPr>
      <w:r w:rsidRPr="00072955">
        <w:t xml:space="preserve">Альтернативная стоимость. </w:t>
      </w:r>
    </w:p>
    <w:p w:rsidR="002665E2" w:rsidRPr="00072955" w:rsidRDefault="002665E2" w:rsidP="000B2C7D">
      <w:pPr>
        <w:numPr>
          <w:ilvl w:val="0"/>
          <w:numId w:val="12"/>
        </w:numPr>
        <w:tabs>
          <w:tab w:val="left" w:pos="0"/>
          <w:tab w:val="left" w:pos="709"/>
          <w:tab w:val="left" w:pos="1134"/>
        </w:tabs>
        <w:autoSpaceDE w:val="0"/>
        <w:autoSpaceDN w:val="0"/>
        <w:adjustRightInd w:val="0"/>
        <w:ind w:hanging="720"/>
        <w:jc w:val="both"/>
      </w:pPr>
      <w:r w:rsidRPr="00072955">
        <w:t xml:space="preserve">Механизм «долги за природу». </w:t>
      </w:r>
    </w:p>
    <w:p w:rsidR="002665E2" w:rsidRPr="00072955" w:rsidRDefault="002665E2" w:rsidP="000B2C7D">
      <w:pPr>
        <w:numPr>
          <w:ilvl w:val="0"/>
          <w:numId w:val="12"/>
        </w:numPr>
        <w:tabs>
          <w:tab w:val="left" w:pos="0"/>
          <w:tab w:val="left" w:pos="709"/>
          <w:tab w:val="left" w:pos="1134"/>
        </w:tabs>
        <w:autoSpaceDE w:val="0"/>
        <w:autoSpaceDN w:val="0"/>
        <w:adjustRightInd w:val="0"/>
        <w:ind w:hanging="720"/>
        <w:jc w:val="both"/>
      </w:pPr>
      <w:r w:rsidRPr="00072955">
        <w:t>Киотский протокол и мировой рынок торговли углеводородными квотами.</w:t>
      </w:r>
    </w:p>
    <w:p w:rsidR="002665E2" w:rsidRPr="00072955" w:rsidRDefault="002665E2" w:rsidP="000B2C7D">
      <w:pPr>
        <w:numPr>
          <w:ilvl w:val="0"/>
          <w:numId w:val="12"/>
        </w:numPr>
        <w:tabs>
          <w:tab w:val="left" w:pos="0"/>
          <w:tab w:val="left" w:pos="709"/>
          <w:tab w:val="left" w:pos="1134"/>
        </w:tabs>
        <w:autoSpaceDE w:val="0"/>
        <w:autoSpaceDN w:val="0"/>
        <w:adjustRightInd w:val="0"/>
        <w:ind w:hanging="720"/>
        <w:jc w:val="both"/>
      </w:pPr>
      <w:r w:rsidRPr="00072955">
        <w:t xml:space="preserve">Организация ООПТ в целях сохранения ценных природных экосистем и биоразнообразия. </w:t>
      </w:r>
    </w:p>
    <w:p w:rsidR="002665E2" w:rsidRPr="00072955" w:rsidRDefault="002665E2" w:rsidP="000B2C7D">
      <w:pPr>
        <w:numPr>
          <w:ilvl w:val="0"/>
          <w:numId w:val="12"/>
        </w:numPr>
        <w:tabs>
          <w:tab w:val="left" w:pos="0"/>
          <w:tab w:val="left" w:pos="709"/>
          <w:tab w:val="left" w:pos="1134"/>
        </w:tabs>
        <w:autoSpaceDE w:val="0"/>
        <w:autoSpaceDN w:val="0"/>
        <w:adjustRightInd w:val="0"/>
        <w:ind w:hanging="720"/>
        <w:jc w:val="both"/>
      </w:pPr>
      <w:r w:rsidRPr="00072955">
        <w:t xml:space="preserve">Резервные территории в управлении природопользованием. </w:t>
      </w:r>
    </w:p>
    <w:p w:rsidR="002665E2" w:rsidRPr="00072955" w:rsidRDefault="002665E2" w:rsidP="000B2C7D">
      <w:pPr>
        <w:numPr>
          <w:ilvl w:val="0"/>
          <w:numId w:val="12"/>
        </w:numPr>
        <w:tabs>
          <w:tab w:val="left" w:pos="0"/>
          <w:tab w:val="left" w:pos="709"/>
          <w:tab w:val="left" w:pos="1134"/>
        </w:tabs>
        <w:autoSpaceDE w:val="0"/>
        <w:autoSpaceDN w:val="0"/>
        <w:adjustRightInd w:val="0"/>
        <w:ind w:hanging="720"/>
        <w:jc w:val="both"/>
      </w:pPr>
      <w:r w:rsidRPr="00072955">
        <w:t xml:space="preserve">Экономическая стоимость ООПТ </w:t>
      </w:r>
    </w:p>
    <w:p w:rsidR="002665E2" w:rsidRPr="00072955" w:rsidRDefault="002665E2" w:rsidP="000B2C7D">
      <w:pPr>
        <w:numPr>
          <w:ilvl w:val="0"/>
          <w:numId w:val="12"/>
        </w:numPr>
        <w:tabs>
          <w:tab w:val="left" w:pos="0"/>
          <w:tab w:val="left" w:pos="709"/>
          <w:tab w:val="left" w:pos="1134"/>
        </w:tabs>
        <w:autoSpaceDE w:val="0"/>
        <w:autoSpaceDN w:val="0"/>
        <w:adjustRightInd w:val="0"/>
        <w:ind w:hanging="720"/>
        <w:jc w:val="both"/>
      </w:pPr>
      <w:r w:rsidRPr="00072955">
        <w:t xml:space="preserve">Экономическая оценка «экосистемных услуг» ООПТ. </w:t>
      </w:r>
    </w:p>
    <w:p w:rsidR="002665E2" w:rsidRPr="00072955" w:rsidRDefault="002665E2" w:rsidP="000B2C7D">
      <w:pPr>
        <w:numPr>
          <w:ilvl w:val="0"/>
          <w:numId w:val="12"/>
        </w:numPr>
        <w:tabs>
          <w:tab w:val="left" w:pos="0"/>
          <w:tab w:val="left" w:pos="709"/>
          <w:tab w:val="left" w:pos="1134"/>
        </w:tabs>
        <w:autoSpaceDE w:val="0"/>
        <w:autoSpaceDN w:val="0"/>
        <w:adjustRightInd w:val="0"/>
        <w:ind w:hanging="720"/>
        <w:jc w:val="both"/>
      </w:pPr>
      <w:r w:rsidRPr="00072955">
        <w:t xml:space="preserve">Экономический эффект прямого и косвенного использования ресурсов ООПТ. </w:t>
      </w:r>
    </w:p>
    <w:p w:rsidR="002665E2" w:rsidRPr="00072955" w:rsidRDefault="002665E2" w:rsidP="000B2C7D">
      <w:pPr>
        <w:numPr>
          <w:ilvl w:val="0"/>
          <w:numId w:val="12"/>
        </w:numPr>
        <w:tabs>
          <w:tab w:val="left" w:pos="0"/>
          <w:tab w:val="left" w:pos="709"/>
          <w:tab w:val="left" w:pos="1134"/>
        </w:tabs>
        <w:autoSpaceDE w:val="0"/>
        <w:autoSpaceDN w:val="0"/>
        <w:adjustRightInd w:val="0"/>
        <w:ind w:hanging="720"/>
        <w:jc w:val="both"/>
      </w:pPr>
      <w:r w:rsidRPr="00072955">
        <w:t xml:space="preserve">Стоимость прямого использования ресурсов ООПТ. </w:t>
      </w:r>
    </w:p>
    <w:p w:rsidR="002665E2" w:rsidRPr="00072955" w:rsidRDefault="002665E2" w:rsidP="000B2C7D">
      <w:pPr>
        <w:numPr>
          <w:ilvl w:val="0"/>
          <w:numId w:val="12"/>
        </w:numPr>
        <w:tabs>
          <w:tab w:val="left" w:pos="0"/>
          <w:tab w:val="left" w:pos="709"/>
          <w:tab w:val="left" w:pos="1134"/>
        </w:tabs>
        <w:autoSpaceDE w:val="0"/>
        <w:autoSpaceDN w:val="0"/>
        <w:adjustRightInd w:val="0"/>
        <w:ind w:hanging="720"/>
        <w:jc w:val="both"/>
      </w:pPr>
      <w:r w:rsidRPr="00072955">
        <w:t xml:space="preserve">Косвенное использование ресурсов ООПТ. </w:t>
      </w:r>
    </w:p>
    <w:p w:rsidR="002665E2" w:rsidRPr="00072955" w:rsidRDefault="002665E2" w:rsidP="000B2C7D">
      <w:pPr>
        <w:numPr>
          <w:ilvl w:val="0"/>
          <w:numId w:val="12"/>
        </w:numPr>
        <w:tabs>
          <w:tab w:val="left" w:pos="0"/>
          <w:tab w:val="left" w:pos="709"/>
          <w:tab w:val="left" w:pos="1134"/>
        </w:tabs>
        <w:autoSpaceDE w:val="0"/>
        <w:autoSpaceDN w:val="0"/>
        <w:adjustRightInd w:val="0"/>
        <w:ind w:hanging="720"/>
        <w:jc w:val="both"/>
      </w:pPr>
      <w:r w:rsidRPr="00072955">
        <w:t xml:space="preserve">Прямые и косвенные выгоды ООПТ. </w:t>
      </w:r>
    </w:p>
    <w:p w:rsidR="002665E2" w:rsidRPr="00072955" w:rsidRDefault="002665E2" w:rsidP="000B2C7D">
      <w:pPr>
        <w:numPr>
          <w:ilvl w:val="0"/>
          <w:numId w:val="12"/>
        </w:numPr>
        <w:tabs>
          <w:tab w:val="left" w:pos="0"/>
          <w:tab w:val="left" w:pos="709"/>
          <w:tab w:val="left" w:pos="1134"/>
        </w:tabs>
        <w:autoSpaceDE w:val="0"/>
        <w:autoSpaceDN w:val="0"/>
        <w:adjustRightInd w:val="0"/>
        <w:ind w:hanging="720"/>
        <w:jc w:val="both"/>
      </w:pPr>
      <w:r w:rsidRPr="00072955">
        <w:t xml:space="preserve">Стоимость неиспользования. </w:t>
      </w:r>
    </w:p>
    <w:p w:rsidR="002665E2" w:rsidRPr="00072955" w:rsidRDefault="002665E2" w:rsidP="000B2C7D">
      <w:pPr>
        <w:numPr>
          <w:ilvl w:val="0"/>
          <w:numId w:val="12"/>
        </w:numPr>
        <w:tabs>
          <w:tab w:val="left" w:pos="0"/>
          <w:tab w:val="left" w:pos="709"/>
          <w:tab w:val="left" w:pos="1134"/>
        </w:tabs>
        <w:autoSpaceDE w:val="0"/>
        <w:autoSpaceDN w:val="0"/>
        <w:adjustRightInd w:val="0"/>
        <w:ind w:hanging="720"/>
        <w:jc w:val="both"/>
      </w:pPr>
      <w:r w:rsidRPr="00072955">
        <w:t xml:space="preserve">Субъективная оценка стоимости. </w:t>
      </w:r>
    </w:p>
    <w:p w:rsidR="002665E2" w:rsidRPr="00072955" w:rsidRDefault="002665E2" w:rsidP="000B2C7D">
      <w:pPr>
        <w:numPr>
          <w:ilvl w:val="0"/>
          <w:numId w:val="12"/>
        </w:numPr>
        <w:tabs>
          <w:tab w:val="left" w:pos="0"/>
          <w:tab w:val="left" w:pos="709"/>
          <w:tab w:val="left" w:pos="1134"/>
        </w:tabs>
        <w:autoSpaceDE w:val="0"/>
        <w:autoSpaceDN w:val="0"/>
        <w:adjustRightInd w:val="0"/>
        <w:ind w:hanging="720"/>
        <w:jc w:val="both"/>
      </w:pPr>
      <w:r w:rsidRPr="00072955">
        <w:t xml:space="preserve">Экономическая оценка сферы сервиса. </w:t>
      </w:r>
    </w:p>
    <w:p w:rsidR="002665E2" w:rsidRPr="00072955" w:rsidRDefault="002665E2" w:rsidP="000B2C7D">
      <w:pPr>
        <w:numPr>
          <w:ilvl w:val="0"/>
          <w:numId w:val="12"/>
        </w:numPr>
        <w:tabs>
          <w:tab w:val="left" w:pos="0"/>
          <w:tab w:val="left" w:pos="709"/>
          <w:tab w:val="left" w:pos="1134"/>
        </w:tabs>
        <w:autoSpaceDE w:val="0"/>
        <w:autoSpaceDN w:val="0"/>
        <w:adjustRightInd w:val="0"/>
        <w:ind w:hanging="720"/>
        <w:jc w:val="both"/>
      </w:pPr>
      <w:r w:rsidRPr="00072955">
        <w:t xml:space="preserve">Методы оценки составляющих общей экономической стоимости ООПТ: субъективной оценки стоимости, транспортно-путевых затрат, гедонистического ценообразования, рыночных цен, теневых цен, затратные. </w:t>
      </w:r>
    </w:p>
    <w:p w:rsidR="002665E2" w:rsidRPr="00072955" w:rsidRDefault="002665E2" w:rsidP="000B2C7D">
      <w:pPr>
        <w:numPr>
          <w:ilvl w:val="0"/>
          <w:numId w:val="12"/>
        </w:numPr>
        <w:tabs>
          <w:tab w:val="left" w:pos="0"/>
          <w:tab w:val="left" w:pos="709"/>
          <w:tab w:val="left" w:pos="1134"/>
        </w:tabs>
        <w:autoSpaceDE w:val="0"/>
        <w:autoSpaceDN w:val="0"/>
        <w:adjustRightInd w:val="0"/>
        <w:ind w:hanging="720"/>
        <w:jc w:val="both"/>
      </w:pPr>
      <w:r w:rsidRPr="00072955">
        <w:t xml:space="preserve">Методические подходы к оценке природной рекреационной емкости ООПТ. </w:t>
      </w:r>
    </w:p>
    <w:p w:rsidR="002665E2" w:rsidRPr="00072955" w:rsidRDefault="002665E2" w:rsidP="000B2C7D">
      <w:pPr>
        <w:numPr>
          <w:ilvl w:val="0"/>
          <w:numId w:val="12"/>
        </w:numPr>
        <w:tabs>
          <w:tab w:val="left" w:pos="0"/>
          <w:tab w:val="left" w:pos="709"/>
          <w:tab w:val="left" w:pos="1134"/>
        </w:tabs>
        <w:autoSpaceDE w:val="0"/>
        <w:autoSpaceDN w:val="0"/>
        <w:adjustRightInd w:val="0"/>
        <w:ind w:hanging="720"/>
        <w:jc w:val="both"/>
      </w:pPr>
      <w:r w:rsidRPr="00072955">
        <w:t xml:space="preserve">Анализ эффективности инвестиций в создание и функционирование ООПТ. </w:t>
      </w:r>
    </w:p>
    <w:p w:rsidR="002665E2" w:rsidRPr="00072955" w:rsidRDefault="002665E2" w:rsidP="000B2C7D">
      <w:pPr>
        <w:numPr>
          <w:ilvl w:val="0"/>
          <w:numId w:val="12"/>
        </w:numPr>
        <w:tabs>
          <w:tab w:val="left" w:pos="0"/>
          <w:tab w:val="left" w:pos="709"/>
          <w:tab w:val="left" w:pos="1134"/>
        </w:tabs>
        <w:autoSpaceDE w:val="0"/>
        <w:autoSpaceDN w:val="0"/>
        <w:adjustRightInd w:val="0"/>
        <w:ind w:hanging="720"/>
        <w:jc w:val="both"/>
      </w:pPr>
      <w:r w:rsidRPr="00072955">
        <w:t>Организационно-экономический механизм государственного земельного кадастра как информационной базы рационального использования земель</w:t>
      </w:r>
      <w:r w:rsidRPr="00072955">
        <w:rPr>
          <w:snapToGrid w:val="0"/>
        </w:rPr>
        <w:t xml:space="preserve"> особо охраняемых природных территорий</w:t>
      </w:r>
      <w:r w:rsidRPr="00072955">
        <w:t xml:space="preserve">. </w:t>
      </w:r>
    </w:p>
    <w:p w:rsidR="002665E2" w:rsidRPr="00072955" w:rsidRDefault="002665E2" w:rsidP="000B2C7D">
      <w:pPr>
        <w:numPr>
          <w:ilvl w:val="0"/>
          <w:numId w:val="12"/>
        </w:numPr>
        <w:tabs>
          <w:tab w:val="left" w:pos="0"/>
          <w:tab w:val="left" w:pos="709"/>
          <w:tab w:val="left" w:pos="1134"/>
        </w:tabs>
        <w:autoSpaceDE w:val="0"/>
        <w:autoSpaceDN w:val="0"/>
        <w:adjustRightInd w:val="0"/>
        <w:ind w:hanging="720"/>
        <w:jc w:val="both"/>
      </w:pPr>
      <w:r w:rsidRPr="00072955">
        <w:t xml:space="preserve">Принцип нормативной оценки лесных, рекреационных земель и курортных территорий. </w:t>
      </w:r>
    </w:p>
    <w:p w:rsidR="002665E2" w:rsidRPr="00072955" w:rsidRDefault="002665E2" w:rsidP="000B2C7D">
      <w:pPr>
        <w:numPr>
          <w:ilvl w:val="0"/>
          <w:numId w:val="12"/>
        </w:numPr>
        <w:tabs>
          <w:tab w:val="left" w:pos="0"/>
          <w:tab w:val="left" w:pos="709"/>
          <w:tab w:val="left" w:pos="1134"/>
        </w:tabs>
        <w:autoSpaceDE w:val="0"/>
        <w:autoSpaceDN w:val="0"/>
        <w:adjustRightInd w:val="0"/>
        <w:ind w:hanging="720"/>
        <w:jc w:val="both"/>
      </w:pPr>
      <w:r w:rsidRPr="00072955">
        <w:t xml:space="preserve">Оптимизационная модель размещения ООПТ. </w:t>
      </w:r>
    </w:p>
    <w:p w:rsidR="002665E2" w:rsidRPr="00072955" w:rsidRDefault="002665E2" w:rsidP="000B2C7D">
      <w:pPr>
        <w:numPr>
          <w:ilvl w:val="0"/>
          <w:numId w:val="12"/>
        </w:numPr>
        <w:tabs>
          <w:tab w:val="left" w:pos="0"/>
          <w:tab w:val="left" w:pos="709"/>
          <w:tab w:val="left" w:pos="1134"/>
        </w:tabs>
        <w:autoSpaceDE w:val="0"/>
        <w:autoSpaceDN w:val="0"/>
        <w:adjustRightInd w:val="0"/>
        <w:ind w:hanging="720"/>
        <w:jc w:val="both"/>
      </w:pPr>
      <w:r w:rsidRPr="00072955">
        <w:t xml:space="preserve">Экологический аудит ООПТ. </w:t>
      </w:r>
    </w:p>
    <w:p w:rsidR="002665E2" w:rsidRPr="00072955" w:rsidRDefault="002665E2" w:rsidP="000B2C7D">
      <w:pPr>
        <w:numPr>
          <w:ilvl w:val="0"/>
          <w:numId w:val="12"/>
        </w:numPr>
        <w:tabs>
          <w:tab w:val="left" w:pos="0"/>
          <w:tab w:val="left" w:pos="709"/>
          <w:tab w:val="left" w:pos="1134"/>
        </w:tabs>
        <w:autoSpaceDE w:val="0"/>
        <w:autoSpaceDN w:val="0"/>
        <w:adjustRightInd w:val="0"/>
        <w:ind w:hanging="720"/>
        <w:jc w:val="both"/>
      </w:pPr>
      <w:r w:rsidRPr="00072955">
        <w:t xml:space="preserve">Экологическая сертификация ООПТ. </w:t>
      </w:r>
    </w:p>
    <w:p w:rsidR="002665E2" w:rsidRPr="00072955" w:rsidRDefault="002665E2" w:rsidP="000B2C7D">
      <w:pPr>
        <w:numPr>
          <w:ilvl w:val="0"/>
          <w:numId w:val="12"/>
        </w:numPr>
        <w:tabs>
          <w:tab w:val="left" w:pos="0"/>
          <w:tab w:val="left" w:pos="709"/>
          <w:tab w:val="left" w:pos="1134"/>
        </w:tabs>
        <w:autoSpaceDE w:val="0"/>
        <w:autoSpaceDN w:val="0"/>
        <w:adjustRightInd w:val="0"/>
        <w:ind w:hanging="720"/>
        <w:jc w:val="both"/>
      </w:pPr>
      <w:r w:rsidRPr="00072955">
        <w:t>Применения систем экологического менеджмента в организации ООПТ.</w:t>
      </w:r>
    </w:p>
    <w:p w:rsidR="002665E2" w:rsidRDefault="002665E2" w:rsidP="000B2C7D">
      <w:pPr>
        <w:jc w:val="both"/>
      </w:pPr>
    </w:p>
    <w:p w:rsidR="005C4999" w:rsidRPr="007B2A3E" w:rsidRDefault="005C4999" w:rsidP="005C4999">
      <w:pPr>
        <w:tabs>
          <w:tab w:val="left" w:pos="1134"/>
        </w:tabs>
        <w:ind w:firstLine="709"/>
        <w:jc w:val="both"/>
        <w:rPr>
          <w:rFonts w:eastAsia="TimesNewRomanPSMT"/>
        </w:rPr>
      </w:pPr>
      <w:r w:rsidRPr="007B2A3E">
        <w:rPr>
          <w:rFonts w:eastAsia="TimesNewRomanPSMT"/>
        </w:rPr>
        <w:t xml:space="preserve">Результаты промежуточной аттестации вносятся в электронные ведомости и зачетные книжки студентов, отображаются в </w:t>
      </w:r>
      <w:proofErr w:type="gramStart"/>
      <w:r w:rsidRPr="007B2A3E">
        <w:rPr>
          <w:rFonts w:eastAsia="TimesNewRomanPSMT"/>
        </w:rPr>
        <w:t>электронном</w:t>
      </w:r>
      <w:proofErr w:type="gramEnd"/>
      <w:r w:rsidRPr="007B2A3E">
        <w:rPr>
          <w:rFonts w:eastAsia="TimesNewRomanPSMT"/>
        </w:rPr>
        <w:t xml:space="preserve"> портфолио студента в электронной информационно-образовательной среде университета.</w:t>
      </w:r>
    </w:p>
    <w:p w:rsidR="005C4999" w:rsidRDefault="005C4999" w:rsidP="005C4999">
      <w:pPr>
        <w:jc w:val="both"/>
      </w:pPr>
    </w:p>
    <w:p w:rsidR="005C4999" w:rsidRPr="00FA56FC" w:rsidRDefault="005C4999" w:rsidP="005C4999">
      <w:pPr>
        <w:jc w:val="both"/>
      </w:pPr>
      <w:r w:rsidRPr="00FA56FC">
        <w:t>Программа сос</w:t>
      </w:r>
      <w:r>
        <w:t xml:space="preserve">тавлена в соответствии с ФГОС </w:t>
      </w:r>
      <w:proofErr w:type="gramStart"/>
      <w:r>
        <w:t>В</w:t>
      </w:r>
      <w:r w:rsidRPr="00FA56FC">
        <w:t>О</w:t>
      </w:r>
      <w:proofErr w:type="gramEnd"/>
      <w:r w:rsidRPr="00FA56FC">
        <w:t xml:space="preserve"> </w:t>
      </w:r>
      <w:proofErr w:type="gramStart"/>
      <w:r w:rsidRPr="00FA56FC">
        <w:t>по</w:t>
      </w:r>
      <w:proofErr w:type="gramEnd"/>
      <w:r w:rsidRPr="00FA56FC">
        <w:t xml:space="preserve"> направлению </w:t>
      </w:r>
      <w:r>
        <w:t>05.04.06</w:t>
      </w:r>
      <w:r w:rsidRPr="00FA56FC">
        <w:t xml:space="preserve"> Экол</w:t>
      </w:r>
      <w:r>
        <w:t xml:space="preserve">огия и природопользование  № 1041 от 23 сентября </w:t>
      </w:r>
      <w:smartTag w:uri="urn:schemas-microsoft-com:office:smarttags" w:element="metricconverter">
        <w:smartTagPr>
          <w:attr w:name="ProductID" w:val="2015 г"/>
        </w:smartTagPr>
        <w:r>
          <w:t xml:space="preserve">2015 </w:t>
        </w:r>
        <w:r w:rsidRPr="00FA56FC">
          <w:t>г</w:t>
        </w:r>
      </w:smartTag>
      <w:r w:rsidRPr="00FA56FC">
        <w:t>.</w:t>
      </w:r>
    </w:p>
    <w:p w:rsidR="005C4999" w:rsidRDefault="005C4999" w:rsidP="005C4999">
      <w:pPr>
        <w:jc w:val="both"/>
      </w:pPr>
      <w:r>
        <w:t>Программа одобрена на заседании кафедры экологии</w:t>
      </w:r>
      <w:r w:rsidR="00260CC2">
        <w:t>, географии</w:t>
      </w:r>
      <w:r>
        <w:t xml:space="preserve"> и природопользования протокол №1 от 31.08.2018 г.</w:t>
      </w:r>
    </w:p>
    <w:p w:rsidR="005C4999" w:rsidRDefault="005C4999" w:rsidP="005C4999">
      <w:pPr>
        <w:jc w:val="both"/>
      </w:pPr>
    </w:p>
    <w:p w:rsidR="005C4999" w:rsidRPr="00FA56FC" w:rsidRDefault="005C4999" w:rsidP="005C4999">
      <w:pPr>
        <w:ind w:right="-5"/>
        <w:jc w:val="both"/>
        <w:rPr>
          <w:b/>
        </w:rPr>
      </w:pPr>
      <w:r w:rsidRPr="00FA56FC">
        <w:rPr>
          <w:b/>
        </w:rPr>
        <w:t>Разработчики:</w:t>
      </w:r>
    </w:p>
    <w:p w:rsidR="005C4999" w:rsidRPr="004E17B0" w:rsidRDefault="005C4999" w:rsidP="005C4999">
      <w:pPr>
        <w:jc w:val="both"/>
      </w:pPr>
      <w:r w:rsidRPr="004E17B0">
        <w:t>Кафедра экологии</w:t>
      </w:r>
      <w:r>
        <w:t>, географии</w:t>
      </w:r>
      <w:r w:rsidRPr="004E17B0">
        <w:t xml:space="preserve"> и природопользования, профессор, доктор биологиче</w:t>
      </w:r>
      <w:r>
        <w:t>ских наук, профессор Кулагин А.Ю</w:t>
      </w:r>
      <w:r w:rsidRPr="004E17B0">
        <w:t>.</w:t>
      </w:r>
    </w:p>
    <w:p w:rsidR="005C4999" w:rsidRPr="004E17B0" w:rsidRDefault="005C4999" w:rsidP="005C4999">
      <w:pPr>
        <w:jc w:val="both"/>
      </w:pPr>
      <w:r w:rsidRPr="004E17B0">
        <w:t>Кафедра экологии</w:t>
      </w:r>
      <w:r>
        <w:t>, географии</w:t>
      </w:r>
      <w:r w:rsidRPr="004E17B0">
        <w:t xml:space="preserve"> и природопользования, кандида</w:t>
      </w:r>
      <w:r>
        <w:t>т биологических наук, доцент</w:t>
      </w:r>
    </w:p>
    <w:p w:rsidR="005C4999" w:rsidRPr="004E17B0" w:rsidRDefault="005C4999" w:rsidP="005C4999">
      <w:pPr>
        <w:jc w:val="both"/>
      </w:pPr>
      <w:r>
        <w:t>Се</w:t>
      </w:r>
      <w:r w:rsidRPr="004E17B0">
        <w:t>рова О.В.</w:t>
      </w:r>
    </w:p>
    <w:p w:rsidR="005C4999" w:rsidRPr="004E17B0" w:rsidRDefault="005C4999" w:rsidP="005C4999">
      <w:pPr>
        <w:jc w:val="both"/>
      </w:pPr>
    </w:p>
    <w:p w:rsidR="005C4999" w:rsidRPr="003648F5" w:rsidRDefault="005C4999" w:rsidP="005C4999">
      <w:pPr>
        <w:jc w:val="both"/>
        <w:rPr>
          <w:b/>
        </w:rPr>
      </w:pPr>
      <w:r w:rsidRPr="003648F5">
        <w:rPr>
          <w:b/>
        </w:rPr>
        <w:t>Эксперты:</w:t>
      </w:r>
    </w:p>
    <w:p w:rsidR="005C4999" w:rsidRDefault="005C4999" w:rsidP="005C4999">
      <w:pPr>
        <w:jc w:val="both"/>
      </w:pPr>
      <w:r w:rsidRPr="0021031D">
        <w:t>Институт биологии Уфимского научного центра РАН, Главный научный сотрудник, доктор биологических наук, профессор Зайцев Г.А.</w:t>
      </w:r>
    </w:p>
    <w:p w:rsidR="005C4999" w:rsidRPr="0021031D" w:rsidRDefault="005C4999" w:rsidP="005C4999">
      <w:pPr>
        <w:jc w:val="both"/>
      </w:pPr>
    </w:p>
    <w:p w:rsidR="005C4999" w:rsidRPr="0021031D" w:rsidRDefault="005C4999" w:rsidP="005C4999">
      <w:pPr>
        <w:jc w:val="both"/>
      </w:pPr>
      <w:r w:rsidRPr="0021031D">
        <w:t xml:space="preserve">Башкирский государственный педагогический университет им.М.Акмуллы, профессор, доктор </w:t>
      </w:r>
      <w:r>
        <w:t xml:space="preserve">биологических </w:t>
      </w:r>
      <w:r w:rsidRPr="0021031D">
        <w:t xml:space="preserve">наук, профессор </w:t>
      </w:r>
      <w:r>
        <w:t>Кулагин А.А</w:t>
      </w:r>
      <w:r w:rsidRPr="0021031D">
        <w:t>.</w:t>
      </w:r>
    </w:p>
    <w:sectPr w:rsidR="005C4999" w:rsidRPr="0021031D" w:rsidSect="005C4999">
      <w:pgSz w:w="11906" w:h="16838"/>
      <w:pgMar w:top="1134" w:right="851" w:bottom="1134" w:left="993"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NewRomanPSMT">
    <w:altName w:val="Arial Unicode MS"/>
    <w:panose1 w:val="00000000000000000000"/>
    <w:charset w:val="80"/>
    <w:family w:val="auto"/>
    <w:notTrueType/>
    <w:pitch w:val="default"/>
    <w:sig w:usb0="00000001" w:usb1="08070000" w:usb2="00000010" w:usb3="00000000" w:csb0="00020000" w:csb1="00000000"/>
  </w:font>
  <w:font w:name="TimesNewRoman">
    <w:altName w:val="Arial Unicode MS"/>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235381"/>
    <w:multiLevelType w:val="hybridMultilevel"/>
    <w:tmpl w:val="A1A263D8"/>
    <w:lvl w:ilvl="0" w:tplc="E88CF452">
      <w:start w:val="1"/>
      <w:numFmt w:val="decimal"/>
      <w:lvlText w:val="%1."/>
      <w:lvlJc w:val="left"/>
      <w:pPr>
        <w:ind w:left="720" w:hanging="360"/>
      </w:pPr>
      <w:rPr>
        <w:rFonts w:cs="Times New Roman"/>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1D032E6B"/>
    <w:multiLevelType w:val="hybridMultilevel"/>
    <w:tmpl w:val="14A2EF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71B718F"/>
    <w:multiLevelType w:val="hybridMultilevel"/>
    <w:tmpl w:val="BA6EB3D0"/>
    <w:lvl w:ilvl="0" w:tplc="17D0E7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74C4196"/>
    <w:multiLevelType w:val="hybridMultilevel"/>
    <w:tmpl w:val="C0E49044"/>
    <w:lvl w:ilvl="0" w:tplc="17D0E79C">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2F6A3FC8"/>
    <w:multiLevelType w:val="hybridMultilevel"/>
    <w:tmpl w:val="237CCC1A"/>
    <w:lvl w:ilvl="0" w:tplc="A4C0092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FD64503"/>
    <w:multiLevelType w:val="hybridMultilevel"/>
    <w:tmpl w:val="767A83D0"/>
    <w:lvl w:ilvl="0" w:tplc="4D74DD9E">
      <w:start w:val="2"/>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1B438BD"/>
    <w:multiLevelType w:val="hybridMultilevel"/>
    <w:tmpl w:val="4D180702"/>
    <w:lvl w:ilvl="0" w:tplc="17D0E79C">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36E5AEF"/>
    <w:multiLevelType w:val="hybridMultilevel"/>
    <w:tmpl w:val="AE7E885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680312A0"/>
    <w:multiLevelType w:val="hybridMultilevel"/>
    <w:tmpl w:val="858E045C"/>
    <w:lvl w:ilvl="0" w:tplc="17D0E79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8BC5479"/>
    <w:multiLevelType w:val="hybridMultilevel"/>
    <w:tmpl w:val="D5D609D2"/>
    <w:lvl w:ilvl="0" w:tplc="17D0E7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6A7D057E"/>
    <w:multiLevelType w:val="hybridMultilevel"/>
    <w:tmpl w:val="A614E1A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6B7659D5"/>
    <w:multiLevelType w:val="hybridMultilevel"/>
    <w:tmpl w:val="F1A4DD16"/>
    <w:lvl w:ilvl="0" w:tplc="A4C0092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7B193E7F"/>
    <w:multiLevelType w:val="hybridMultilevel"/>
    <w:tmpl w:val="8C3415C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6"/>
  </w:num>
  <w:num w:numId="2">
    <w:abstractNumId w:val="11"/>
  </w:num>
  <w:num w:numId="3">
    <w:abstractNumId w:val="4"/>
  </w:num>
  <w:num w:numId="4">
    <w:abstractNumId w:val="2"/>
  </w:num>
  <w:num w:numId="5">
    <w:abstractNumId w:val="5"/>
  </w:num>
  <w:num w:numId="6">
    <w:abstractNumId w:val="8"/>
  </w:num>
  <w:num w:numId="7">
    <w:abstractNumId w:val="9"/>
  </w:num>
  <w:num w:numId="8">
    <w:abstractNumId w:val="3"/>
  </w:num>
  <w:num w:numId="9">
    <w:abstractNumId w:val="0"/>
  </w:num>
  <w:num w:numId="10">
    <w:abstractNumId w:val="7"/>
  </w:num>
  <w:num w:numId="11">
    <w:abstractNumId w:val="12"/>
  </w:num>
  <w:num w:numId="12">
    <w:abstractNumId w:val="10"/>
  </w:num>
  <w:num w:numId="1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B2C7D"/>
    <w:rsid w:val="00000856"/>
    <w:rsid w:val="000078C4"/>
    <w:rsid w:val="00007C39"/>
    <w:rsid w:val="00012EB2"/>
    <w:rsid w:val="0001382F"/>
    <w:rsid w:val="00015B33"/>
    <w:rsid w:val="00015D92"/>
    <w:rsid w:val="00016FAC"/>
    <w:rsid w:val="00020554"/>
    <w:rsid w:val="00020564"/>
    <w:rsid w:val="0002160F"/>
    <w:rsid w:val="00021B49"/>
    <w:rsid w:val="00025442"/>
    <w:rsid w:val="00027EA1"/>
    <w:rsid w:val="00031501"/>
    <w:rsid w:val="00036557"/>
    <w:rsid w:val="00044E9E"/>
    <w:rsid w:val="00046E94"/>
    <w:rsid w:val="000507D8"/>
    <w:rsid w:val="00051843"/>
    <w:rsid w:val="0005506E"/>
    <w:rsid w:val="000552C1"/>
    <w:rsid w:val="00055636"/>
    <w:rsid w:val="00062DF5"/>
    <w:rsid w:val="00064D72"/>
    <w:rsid w:val="000678C3"/>
    <w:rsid w:val="000721AA"/>
    <w:rsid w:val="0007254B"/>
    <w:rsid w:val="00072955"/>
    <w:rsid w:val="00073A75"/>
    <w:rsid w:val="00074FC0"/>
    <w:rsid w:val="00080893"/>
    <w:rsid w:val="00081D64"/>
    <w:rsid w:val="000838EE"/>
    <w:rsid w:val="00085B13"/>
    <w:rsid w:val="0008709F"/>
    <w:rsid w:val="0008767B"/>
    <w:rsid w:val="00096309"/>
    <w:rsid w:val="000964CF"/>
    <w:rsid w:val="00096B05"/>
    <w:rsid w:val="00096CE5"/>
    <w:rsid w:val="000A1D08"/>
    <w:rsid w:val="000A50D4"/>
    <w:rsid w:val="000B0284"/>
    <w:rsid w:val="000B03F7"/>
    <w:rsid w:val="000B170B"/>
    <w:rsid w:val="000B235A"/>
    <w:rsid w:val="000B2C7D"/>
    <w:rsid w:val="000B43E3"/>
    <w:rsid w:val="000B7A4E"/>
    <w:rsid w:val="000C05D9"/>
    <w:rsid w:val="000C0C7C"/>
    <w:rsid w:val="000C3A18"/>
    <w:rsid w:val="000C3F1C"/>
    <w:rsid w:val="000C4F86"/>
    <w:rsid w:val="000C57F4"/>
    <w:rsid w:val="000C76B8"/>
    <w:rsid w:val="000C7E48"/>
    <w:rsid w:val="000D29C6"/>
    <w:rsid w:val="000D4042"/>
    <w:rsid w:val="000D4EAE"/>
    <w:rsid w:val="000D53E0"/>
    <w:rsid w:val="000D5DE8"/>
    <w:rsid w:val="000D7DE6"/>
    <w:rsid w:val="000E39AF"/>
    <w:rsid w:val="000E3F23"/>
    <w:rsid w:val="000E44FD"/>
    <w:rsid w:val="000E5C7D"/>
    <w:rsid w:val="000E6BF7"/>
    <w:rsid w:val="000E7D7A"/>
    <w:rsid w:val="000F1023"/>
    <w:rsid w:val="000F5BF3"/>
    <w:rsid w:val="001004B9"/>
    <w:rsid w:val="00100B13"/>
    <w:rsid w:val="00103160"/>
    <w:rsid w:val="00103CEB"/>
    <w:rsid w:val="00105A3B"/>
    <w:rsid w:val="0010653D"/>
    <w:rsid w:val="00106806"/>
    <w:rsid w:val="00112B7B"/>
    <w:rsid w:val="00114FF8"/>
    <w:rsid w:val="001210F5"/>
    <w:rsid w:val="00124F28"/>
    <w:rsid w:val="001260A8"/>
    <w:rsid w:val="00126B88"/>
    <w:rsid w:val="00127F49"/>
    <w:rsid w:val="00130211"/>
    <w:rsid w:val="0013160B"/>
    <w:rsid w:val="001316A7"/>
    <w:rsid w:val="00135FBE"/>
    <w:rsid w:val="001401BD"/>
    <w:rsid w:val="001425EC"/>
    <w:rsid w:val="00150632"/>
    <w:rsid w:val="0015323D"/>
    <w:rsid w:val="00154557"/>
    <w:rsid w:val="0015637F"/>
    <w:rsid w:val="001630E0"/>
    <w:rsid w:val="001636C3"/>
    <w:rsid w:val="001645D3"/>
    <w:rsid w:val="001729CF"/>
    <w:rsid w:val="00177219"/>
    <w:rsid w:val="001842BB"/>
    <w:rsid w:val="0018567F"/>
    <w:rsid w:val="00185E19"/>
    <w:rsid w:val="00187198"/>
    <w:rsid w:val="00190F34"/>
    <w:rsid w:val="00197E2C"/>
    <w:rsid w:val="001A0841"/>
    <w:rsid w:val="001B07FD"/>
    <w:rsid w:val="001B0AE9"/>
    <w:rsid w:val="001B1F10"/>
    <w:rsid w:val="001B2F1F"/>
    <w:rsid w:val="001C5061"/>
    <w:rsid w:val="001D2D73"/>
    <w:rsid w:val="001D4DCC"/>
    <w:rsid w:val="001D66F5"/>
    <w:rsid w:val="001D68D8"/>
    <w:rsid w:val="001E0877"/>
    <w:rsid w:val="001E2C47"/>
    <w:rsid w:val="001F17B7"/>
    <w:rsid w:val="001F231A"/>
    <w:rsid w:val="001F30C1"/>
    <w:rsid w:val="001F332D"/>
    <w:rsid w:val="001F590D"/>
    <w:rsid w:val="001F65AF"/>
    <w:rsid w:val="001F68BB"/>
    <w:rsid w:val="00200717"/>
    <w:rsid w:val="0020207C"/>
    <w:rsid w:val="00205B3B"/>
    <w:rsid w:val="00212EE5"/>
    <w:rsid w:val="00215D73"/>
    <w:rsid w:val="00217752"/>
    <w:rsid w:val="0022008A"/>
    <w:rsid w:val="0022201D"/>
    <w:rsid w:val="002225F1"/>
    <w:rsid w:val="00226A08"/>
    <w:rsid w:val="002313D6"/>
    <w:rsid w:val="002407F2"/>
    <w:rsid w:val="00245439"/>
    <w:rsid w:val="002467FD"/>
    <w:rsid w:val="00246E0B"/>
    <w:rsid w:val="00251036"/>
    <w:rsid w:val="00256E7E"/>
    <w:rsid w:val="00260365"/>
    <w:rsid w:val="00260CC2"/>
    <w:rsid w:val="00263696"/>
    <w:rsid w:val="00264B33"/>
    <w:rsid w:val="002665E2"/>
    <w:rsid w:val="00272F21"/>
    <w:rsid w:val="002755A4"/>
    <w:rsid w:val="00277BD2"/>
    <w:rsid w:val="00280EDB"/>
    <w:rsid w:val="00282E9D"/>
    <w:rsid w:val="002843BE"/>
    <w:rsid w:val="00285EC8"/>
    <w:rsid w:val="00291774"/>
    <w:rsid w:val="0029248E"/>
    <w:rsid w:val="0029308B"/>
    <w:rsid w:val="00293DD3"/>
    <w:rsid w:val="00294145"/>
    <w:rsid w:val="002A1D74"/>
    <w:rsid w:val="002A30C4"/>
    <w:rsid w:val="002A4BDF"/>
    <w:rsid w:val="002B321D"/>
    <w:rsid w:val="002B4F51"/>
    <w:rsid w:val="002B6483"/>
    <w:rsid w:val="002B7253"/>
    <w:rsid w:val="002C4D0F"/>
    <w:rsid w:val="002D0C64"/>
    <w:rsid w:val="002D15DF"/>
    <w:rsid w:val="002D1BA2"/>
    <w:rsid w:val="002D2014"/>
    <w:rsid w:val="002D2AE8"/>
    <w:rsid w:val="002D4A6E"/>
    <w:rsid w:val="002D523D"/>
    <w:rsid w:val="002D5DFA"/>
    <w:rsid w:val="002E2031"/>
    <w:rsid w:val="002E404A"/>
    <w:rsid w:val="002E4FF9"/>
    <w:rsid w:val="002E6C21"/>
    <w:rsid w:val="002E6C7D"/>
    <w:rsid w:val="002F221B"/>
    <w:rsid w:val="002F47C6"/>
    <w:rsid w:val="002F490F"/>
    <w:rsid w:val="002F5267"/>
    <w:rsid w:val="002F5676"/>
    <w:rsid w:val="00304060"/>
    <w:rsid w:val="00305D4A"/>
    <w:rsid w:val="00307F54"/>
    <w:rsid w:val="00310CDD"/>
    <w:rsid w:val="00311257"/>
    <w:rsid w:val="00320464"/>
    <w:rsid w:val="00320C1C"/>
    <w:rsid w:val="003215E5"/>
    <w:rsid w:val="003233D0"/>
    <w:rsid w:val="00323BDB"/>
    <w:rsid w:val="00325946"/>
    <w:rsid w:val="00327075"/>
    <w:rsid w:val="0032724A"/>
    <w:rsid w:val="00327D91"/>
    <w:rsid w:val="0033232A"/>
    <w:rsid w:val="00333EE8"/>
    <w:rsid w:val="003368A6"/>
    <w:rsid w:val="00337BAE"/>
    <w:rsid w:val="00341DD8"/>
    <w:rsid w:val="00344ADE"/>
    <w:rsid w:val="003460DD"/>
    <w:rsid w:val="0035055E"/>
    <w:rsid w:val="003505C4"/>
    <w:rsid w:val="003546E8"/>
    <w:rsid w:val="00354A95"/>
    <w:rsid w:val="003554F2"/>
    <w:rsid w:val="003562EF"/>
    <w:rsid w:val="00356EE5"/>
    <w:rsid w:val="003618A7"/>
    <w:rsid w:val="00362E4F"/>
    <w:rsid w:val="0036437E"/>
    <w:rsid w:val="00364B4E"/>
    <w:rsid w:val="00365AE4"/>
    <w:rsid w:val="00365CD1"/>
    <w:rsid w:val="0037345C"/>
    <w:rsid w:val="003754F7"/>
    <w:rsid w:val="00376D23"/>
    <w:rsid w:val="00382260"/>
    <w:rsid w:val="00383A61"/>
    <w:rsid w:val="003870BD"/>
    <w:rsid w:val="003905DB"/>
    <w:rsid w:val="00395199"/>
    <w:rsid w:val="003966C4"/>
    <w:rsid w:val="00397329"/>
    <w:rsid w:val="003A0650"/>
    <w:rsid w:val="003A099D"/>
    <w:rsid w:val="003A1848"/>
    <w:rsid w:val="003A24D7"/>
    <w:rsid w:val="003A49AF"/>
    <w:rsid w:val="003A4C5B"/>
    <w:rsid w:val="003A715E"/>
    <w:rsid w:val="003A7198"/>
    <w:rsid w:val="003A7DB8"/>
    <w:rsid w:val="003B073D"/>
    <w:rsid w:val="003B0E14"/>
    <w:rsid w:val="003C0874"/>
    <w:rsid w:val="003C3C2F"/>
    <w:rsid w:val="003D1D4A"/>
    <w:rsid w:val="003D3C34"/>
    <w:rsid w:val="003D4E62"/>
    <w:rsid w:val="003D4EBD"/>
    <w:rsid w:val="003D7A1D"/>
    <w:rsid w:val="003E03CF"/>
    <w:rsid w:val="003E78C4"/>
    <w:rsid w:val="003F02C3"/>
    <w:rsid w:val="003F5C7C"/>
    <w:rsid w:val="003F78C4"/>
    <w:rsid w:val="00400C04"/>
    <w:rsid w:val="004014D5"/>
    <w:rsid w:val="004026A8"/>
    <w:rsid w:val="00402D3D"/>
    <w:rsid w:val="00403AC0"/>
    <w:rsid w:val="00406F8A"/>
    <w:rsid w:val="00414E3B"/>
    <w:rsid w:val="00416A35"/>
    <w:rsid w:val="00416AC1"/>
    <w:rsid w:val="00421749"/>
    <w:rsid w:val="00421BC0"/>
    <w:rsid w:val="004233D8"/>
    <w:rsid w:val="004240E6"/>
    <w:rsid w:val="0044158F"/>
    <w:rsid w:val="00444094"/>
    <w:rsid w:val="00444665"/>
    <w:rsid w:val="004471E8"/>
    <w:rsid w:val="004529BF"/>
    <w:rsid w:val="00455B36"/>
    <w:rsid w:val="00456D6A"/>
    <w:rsid w:val="004638AD"/>
    <w:rsid w:val="00465307"/>
    <w:rsid w:val="00471C06"/>
    <w:rsid w:val="0047279E"/>
    <w:rsid w:val="00472994"/>
    <w:rsid w:val="0047306F"/>
    <w:rsid w:val="00473520"/>
    <w:rsid w:val="004753D2"/>
    <w:rsid w:val="00480A95"/>
    <w:rsid w:val="004838AA"/>
    <w:rsid w:val="00484DA9"/>
    <w:rsid w:val="004857B2"/>
    <w:rsid w:val="00487EB2"/>
    <w:rsid w:val="00493C7B"/>
    <w:rsid w:val="004A165C"/>
    <w:rsid w:val="004A2996"/>
    <w:rsid w:val="004A6F5A"/>
    <w:rsid w:val="004A7FE9"/>
    <w:rsid w:val="004B2D9B"/>
    <w:rsid w:val="004B3442"/>
    <w:rsid w:val="004B5E47"/>
    <w:rsid w:val="004B7B90"/>
    <w:rsid w:val="004B7F76"/>
    <w:rsid w:val="004C2D87"/>
    <w:rsid w:val="004C3188"/>
    <w:rsid w:val="004C3C42"/>
    <w:rsid w:val="004C4548"/>
    <w:rsid w:val="004C475C"/>
    <w:rsid w:val="004C60F6"/>
    <w:rsid w:val="004C65FD"/>
    <w:rsid w:val="004C662C"/>
    <w:rsid w:val="004C75FE"/>
    <w:rsid w:val="004C7C7D"/>
    <w:rsid w:val="004D2598"/>
    <w:rsid w:val="004D447F"/>
    <w:rsid w:val="004D6A0D"/>
    <w:rsid w:val="004E072A"/>
    <w:rsid w:val="004E46A0"/>
    <w:rsid w:val="004E7095"/>
    <w:rsid w:val="004E7F76"/>
    <w:rsid w:val="004F1322"/>
    <w:rsid w:val="004F5C5D"/>
    <w:rsid w:val="00500429"/>
    <w:rsid w:val="005015C2"/>
    <w:rsid w:val="00501872"/>
    <w:rsid w:val="00512103"/>
    <w:rsid w:val="005134CB"/>
    <w:rsid w:val="005146DA"/>
    <w:rsid w:val="0051608B"/>
    <w:rsid w:val="00517E04"/>
    <w:rsid w:val="00521774"/>
    <w:rsid w:val="00523B0C"/>
    <w:rsid w:val="0052515C"/>
    <w:rsid w:val="00525D21"/>
    <w:rsid w:val="00530D8A"/>
    <w:rsid w:val="005328AE"/>
    <w:rsid w:val="005353D8"/>
    <w:rsid w:val="00535900"/>
    <w:rsid w:val="00535935"/>
    <w:rsid w:val="0054472A"/>
    <w:rsid w:val="005453F3"/>
    <w:rsid w:val="00550E73"/>
    <w:rsid w:val="00552249"/>
    <w:rsid w:val="005549A4"/>
    <w:rsid w:val="00554D18"/>
    <w:rsid w:val="005551D4"/>
    <w:rsid w:val="00557260"/>
    <w:rsid w:val="005605F9"/>
    <w:rsid w:val="0056068C"/>
    <w:rsid w:val="00562CAA"/>
    <w:rsid w:val="00567F83"/>
    <w:rsid w:val="00570D04"/>
    <w:rsid w:val="00571C0C"/>
    <w:rsid w:val="00572A88"/>
    <w:rsid w:val="00575AFC"/>
    <w:rsid w:val="00575F98"/>
    <w:rsid w:val="00576E23"/>
    <w:rsid w:val="00576FD5"/>
    <w:rsid w:val="00580869"/>
    <w:rsid w:val="005838D4"/>
    <w:rsid w:val="00583FF7"/>
    <w:rsid w:val="00585F18"/>
    <w:rsid w:val="00587228"/>
    <w:rsid w:val="00590940"/>
    <w:rsid w:val="00595D81"/>
    <w:rsid w:val="005A265B"/>
    <w:rsid w:val="005A2A24"/>
    <w:rsid w:val="005A7B51"/>
    <w:rsid w:val="005B31DF"/>
    <w:rsid w:val="005B498E"/>
    <w:rsid w:val="005B58FA"/>
    <w:rsid w:val="005B6794"/>
    <w:rsid w:val="005C4999"/>
    <w:rsid w:val="005C5513"/>
    <w:rsid w:val="005D3A80"/>
    <w:rsid w:val="005D6D38"/>
    <w:rsid w:val="005E1738"/>
    <w:rsid w:val="005E216F"/>
    <w:rsid w:val="005E3E8C"/>
    <w:rsid w:val="005E4227"/>
    <w:rsid w:val="005F198D"/>
    <w:rsid w:val="005F382A"/>
    <w:rsid w:val="005F42BC"/>
    <w:rsid w:val="005F457E"/>
    <w:rsid w:val="005F472C"/>
    <w:rsid w:val="005F57CF"/>
    <w:rsid w:val="005F7EDF"/>
    <w:rsid w:val="0060125E"/>
    <w:rsid w:val="00601CA5"/>
    <w:rsid w:val="006024F5"/>
    <w:rsid w:val="006031A4"/>
    <w:rsid w:val="0060331F"/>
    <w:rsid w:val="00604936"/>
    <w:rsid w:val="0060529D"/>
    <w:rsid w:val="006073BF"/>
    <w:rsid w:val="00610A67"/>
    <w:rsid w:val="00615A1D"/>
    <w:rsid w:val="0061607B"/>
    <w:rsid w:val="00621441"/>
    <w:rsid w:val="00621718"/>
    <w:rsid w:val="00622DE2"/>
    <w:rsid w:val="0062403E"/>
    <w:rsid w:val="00625CBE"/>
    <w:rsid w:val="00631061"/>
    <w:rsid w:val="006323C0"/>
    <w:rsid w:val="0063260D"/>
    <w:rsid w:val="006339EC"/>
    <w:rsid w:val="00633FAD"/>
    <w:rsid w:val="00634DB8"/>
    <w:rsid w:val="00635BAF"/>
    <w:rsid w:val="00635E2E"/>
    <w:rsid w:val="00640509"/>
    <w:rsid w:val="0064624F"/>
    <w:rsid w:val="0064632D"/>
    <w:rsid w:val="006508D1"/>
    <w:rsid w:val="00651EBA"/>
    <w:rsid w:val="00654DBF"/>
    <w:rsid w:val="00655302"/>
    <w:rsid w:val="00656C1E"/>
    <w:rsid w:val="00656E69"/>
    <w:rsid w:val="00656F6D"/>
    <w:rsid w:val="00657C14"/>
    <w:rsid w:val="00657C98"/>
    <w:rsid w:val="0066759A"/>
    <w:rsid w:val="00673ABC"/>
    <w:rsid w:val="006747EA"/>
    <w:rsid w:val="00675B33"/>
    <w:rsid w:val="0068085A"/>
    <w:rsid w:val="00682F0A"/>
    <w:rsid w:val="006830E6"/>
    <w:rsid w:val="0069028F"/>
    <w:rsid w:val="00691D0E"/>
    <w:rsid w:val="00692401"/>
    <w:rsid w:val="00694469"/>
    <w:rsid w:val="0069607E"/>
    <w:rsid w:val="00696532"/>
    <w:rsid w:val="00696F50"/>
    <w:rsid w:val="006A026F"/>
    <w:rsid w:val="006B331C"/>
    <w:rsid w:val="006C17CE"/>
    <w:rsid w:val="006C1E10"/>
    <w:rsid w:val="006C21EB"/>
    <w:rsid w:val="006C2FE6"/>
    <w:rsid w:val="006C470C"/>
    <w:rsid w:val="006C5F4A"/>
    <w:rsid w:val="006C7D3E"/>
    <w:rsid w:val="006D1DAF"/>
    <w:rsid w:val="006D3AD3"/>
    <w:rsid w:val="006D3D63"/>
    <w:rsid w:val="006D4FA2"/>
    <w:rsid w:val="006D61F6"/>
    <w:rsid w:val="006E1464"/>
    <w:rsid w:val="006E19DD"/>
    <w:rsid w:val="006E24D3"/>
    <w:rsid w:val="006E63DE"/>
    <w:rsid w:val="006F0F99"/>
    <w:rsid w:val="006F2C43"/>
    <w:rsid w:val="006F4EE2"/>
    <w:rsid w:val="006F5689"/>
    <w:rsid w:val="006F6A94"/>
    <w:rsid w:val="006F6DB1"/>
    <w:rsid w:val="006F7592"/>
    <w:rsid w:val="00701220"/>
    <w:rsid w:val="007033DE"/>
    <w:rsid w:val="00705134"/>
    <w:rsid w:val="00714AA8"/>
    <w:rsid w:val="00714EB9"/>
    <w:rsid w:val="00716AEB"/>
    <w:rsid w:val="00716CF7"/>
    <w:rsid w:val="007173E4"/>
    <w:rsid w:val="007270F2"/>
    <w:rsid w:val="007357F3"/>
    <w:rsid w:val="00741871"/>
    <w:rsid w:val="00745E62"/>
    <w:rsid w:val="0074769B"/>
    <w:rsid w:val="00747BE2"/>
    <w:rsid w:val="00751CA6"/>
    <w:rsid w:val="0075283E"/>
    <w:rsid w:val="00752FCB"/>
    <w:rsid w:val="007546EF"/>
    <w:rsid w:val="007635FA"/>
    <w:rsid w:val="007718B0"/>
    <w:rsid w:val="00771EE5"/>
    <w:rsid w:val="007724F2"/>
    <w:rsid w:val="00776B8D"/>
    <w:rsid w:val="0077736D"/>
    <w:rsid w:val="00781D9B"/>
    <w:rsid w:val="0078282E"/>
    <w:rsid w:val="00782EE9"/>
    <w:rsid w:val="007830D9"/>
    <w:rsid w:val="00783826"/>
    <w:rsid w:val="00784676"/>
    <w:rsid w:val="007854FF"/>
    <w:rsid w:val="00786347"/>
    <w:rsid w:val="00786719"/>
    <w:rsid w:val="00786A3B"/>
    <w:rsid w:val="00786D40"/>
    <w:rsid w:val="00786DCB"/>
    <w:rsid w:val="00791C14"/>
    <w:rsid w:val="00792338"/>
    <w:rsid w:val="007929FB"/>
    <w:rsid w:val="00793751"/>
    <w:rsid w:val="00794238"/>
    <w:rsid w:val="007945BA"/>
    <w:rsid w:val="007A2877"/>
    <w:rsid w:val="007A329C"/>
    <w:rsid w:val="007A4AB6"/>
    <w:rsid w:val="007B1518"/>
    <w:rsid w:val="007B2AAB"/>
    <w:rsid w:val="007B5010"/>
    <w:rsid w:val="007B5533"/>
    <w:rsid w:val="007B6337"/>
    <w:rsid w:val="007C06E7"/>
    <w:rsid w:val="007C1245"/>
    <w:rsid w:val="007C157E"/>
    <w:rsid w:val="007C1C3A"/>
    <w:rsid w:val="007C2D78"/>
    <w:rsid w:val="007C7362"/>
    <w:rsid w:val="007D0C4C"/>
    <w:rsid w:val="007D2795"/>
    <w:rsid w:val="007D6FB2"/>
    <w:rsid w:val="007E0F0E"/>
    <w:rsid w:val="007E1FDF"/>
    <w:rsid w:val="007E25C5"/>
    <w:rsid w:val="007E5F9C"/>
    <w:rsid w:val="007E70F4"/>
    <w:rsid w:val="007F00A3"/>
    <w:rsid w:val="007F0E41"/>
    <w:rsid w:val="007F19A5"/>
    <w:rsid w:val="007F75A5"/>
    <w:rsid w:val="00801650"/>
    <w:rsid w:val="0080270C"/>
    <w:rsid w:val="0080630F"/>
    <w:rsid w:val="00806F44"/>
    <w:rsid w:val="008104C5"/>
    <w:rsid w:val="00812EB6"/>
    <w:rsid w:val="00816179"/>
    <w:rsid w:val="00816585"/>
    <w:rsid w:val="00816DAA"/>
    <w:rsid w:val="0082068B"/>
    <w:rsid w:val="0082463F"/>
    <w:rsid w:val="00824E75"/>
    <w:rsid w:val="00826CB5"/>
    <w:rsid w:val="00832263"/>
    <w:rsid w:val="00832F02"/>
    <w:rsid w:val="00833F3A"/>
    <w:rsid w:val="00834C98"/>
    <w:rsid w:val="0083547A"/>
    <w:rsid w:val="00837831"/>
    <w:rsid w:val="00837962"/>
    <w:rsid w:val="00841394"/>
    <w:rsid w:val="00844137"/>
    <w:rsid w:val="00844F7C"/>
    <w:rsid w:val="008575B3"/>
    <w:rsid w:val="00861A7D"/>
    <w:rsid w:val="0086283B"/>
    <w:rsid w:val="00862C7C"/>
    <w:rsid w:val="00865A16"/>
    <w:rsid w:val="00871404"/>
    <w:rsid w:val="008731B7"/>
    <w:rsid w:val="00874FDF"/>
    <w:rsid w:val="0088258B"/>
    <w:rsid w:val="00885361"/>
    <w:rsid w:val="008858D9"/>
    <w:rsid w:val="00891C7B"/>
    <w:rsid w:val="00893023"/>
    <w:rsid w:val="008948DF"/>
    <w:rsid w:val="008A693F"/>
    <w:rsid w:val="008B042B"/>
    <w:rsid w:val="008B4497"/>
    <w:rsid w:val="008B4B5A"/>
    <w:rsid w:val="008C19DF"/>
    <w:rsid w:val="008C61AE"/>
    <w:rsid w:val="008C68C3"/>
    <w:rsid w:val="008D0862"/>
    <w:rsid w:val="008D28E0"/>
    <w:rsid w:val="008D5130"/>
    <w:rsid w:val="008E5E7B"/>
    <w:rsid w:val="008E7C18"/>
    <w:rsid w:val="008F5C70"/>
    <w:rsid w:val="009004A3"/>
    <w:rsid w:val="00900636"/>
    <w:rsid w:val="00903DD9"/>
    <w:rsid w:val="009050D0"/>
    <w:rsid w:val="00905D41"/>
    <w:rsid w:val="009109F7"/>
    <w:rsid w:val="00912018"/>
    <w:rsid w:val="00912B01"/>
    <w:rsid w:val="009130D2"/>
    <w:rsid w:val="009138F1"/>
    <w:rsid w:val="00922683"/>
    <w:rsid w:val="009236F8"/>
    <w:rsid w:val="00923F91"/>
    <w:rsid w:val="009243A6"/>
    <w:rsid w:val="0092597C"/>
    <w:rsid w:val="009275E4"/>
    <w:rsid w:val="009377D3"/>
    <w:rsid w:val="00937A3F"/>
    <w:rsid w:val="00940113"/>
    <w:rsid w:val="00944F1A"/>
    <w:rsid w:val="00955538"/>
    <w:rsid w:val="00955FD5"/>
    <w:rsid w:val="00963CF1"/>
    <w:rsid w:val="009664EA"/>
    <w:rsid w:val="00970EFD"/>
    <w:rsid w:val="00974071"/>
    <w:rsid w:val="00974126"/>
    <w:rsid w:val="00975741"/>
    <w:rsid w:val="00975C33"/>
    <w:rsid w:val="00975EAC"/>
    <w:rsid w:val="009767E8"/>
    <w:rsid w:val="009779AD"/>
    <w:rsid w:val="009809C6"/>
    <w:rsid w:val="00981BD5"/>
    <w:rsid w:val="009843D2"/>
    <w:rsid w:val="00987726"/>
    <w:rsid w:val="009978B5"/>
    <w:rsid w:val="009A0545"/>
    <w:rsid w:val="009A1233"/>
    <w:rsid w:val="009A1245"/>
    <w:rsid w:val="009A130A"/>
    <w:rsid w:val="009A217F"/>
    <w:rsid w:val="009A26D0"/>
    <w:rsid w:val="009A3CC9"/>
    <w:rsid w:val="009A4F5D"/>
    <w:rsid w:val="009A7E01"/>
    <w:rsid w:val="009B4109"/>
    <w:rsid w:val="009B42DD"/>
    <w:rsid w:val="009B7DED"/>
    <w:rsid w:val="009B7E69"/>
    <w:rsid w:val="009C02BA"/>
    <w:rsid w:val="009C343D"/>
    <w:rsid w:val="009C39B7"/>
    <w:rsid w:val="009C53F1"/>
    <w:rsid w:val="009C6E14"/>
    <w:rsid w:val="009D7F09"/>
    <w:rsid w:val="009E23C1"/>
    <w:rsid w:val="009E24E1"/>
    <w:rsid w:val="009E3D18"/>
    <w:rsid w:val="009E4C9C"/>
    <w:rsid w:val="009E4D02"/>
    <w:rsid w:val="009E6845"/>
    <w:rsid w:val="009F069E"/>
    <w:rsid w:val="009F14AC"/>
    <w:rsid w:val="009F2BC0"/>
    <w:rsid w:val="009F3E6B"/>
    <w:rsid w:val="009F40B3"/>
    <w:rsid w:val="009F55CD"/>
    <w:rsid w:val="009F5BDF"/>
    <w:rsid w:val="009F7F65"/>
    <w:rsid w:val="00A067D2"/>
    <w:rsid w:val="00A07FB2"/>
    <w:rsid w:val="00A11CAC"/>
    <w:rsid w:val="00A12C44"/>
    <w:rsid w:val="00A1411B"/>
    <w:rsid w:val="00A1572A"/>
    <w:rsid w:val="00A17C24"/>
    <w:rsid w:val="00A17DCB"/>
    <w:rsid w:val="00A24990"/>
    <w:rsid w:val="00A25495"/>
    <w:rsid w:val="00A264EC"/>
    <w:rsid w:val="00A30FAF"/>
    <w:rsid w:val="00A3200E"/>
    <w:rsid w:val="00A32458"/>
    <w:rsid w:val="00A33085"/>
    <w:rsid w:val="00A33DB3"/>
    <w:rsid w:val="00A34119"/>
    <w:rsid w:val="00A35031"/>
    <w:rsid w:val="00A364EF"/>
    <w:rsid w:val="00A4002C"/>
    <w:rsid w:val="00A42B63"/>
    <w:rsid w:val="00A42C50"/>
    <w:rsid w:val="00A45B29"/>
    <w:rsid w:val="00A53B36"/>
    <w:rsid w:val="00A60945"/>
    <w:rsid w:val="00A60D0D"/>
    <w:rsid w:val="00A64A66"/>
    <w:rsid w:val="00A67F45"/>
    <w:rsid w:val="00A73DD4"/>
    <w:rsid w:val="00A74514"/>
    <w:rsid w:val="00A80BA9"/>
    <w:rsid w:val="00A845C5"/>
    <w:rsid w:val="00A862D2"/>
    <w:rsid w:val="00A8704D"/>
    <w:rsid w:val="00A95CA6"/>
    <w:rsid w:val="00A96711"/>
    <w:rsid w:val="00AA3B7D"/>
    <w:rsid w:val="00AA4996"/>
    <w:rsid w:val="00AA5F60"/>
    <w:rsid w:val="00AB136C"/>
    <w:rsid w:val="00AB461D"/>
    <w:rsid w:val="00AB4D70"/>
    <w:rsid w:val="00AB6A06"/>
    <w:rsid w:val="00AC24C1"/>
    <w:rsid w:val="00AC57E4"/>
    <w:rsid w:val="00AC618E"/>
    <w:rsid w:val="00AC77DF"/>
    <w:rsid w:val="00AC7B0B"/>
    <w:rsid w:val="00AD0477"/>
    <w:rsid w:val="00AD1A97"/>
    <w:rsid w:val="00AD45BB"/>
    <w:rsid w:val="00AD52E5"/>
    <w:rsid w:val="00AD7199"/>
    <w:rsid w:val="00AD7A8F"/>
    <w:rsid w:val="00AE4339"/>
    <w:rsid w:val="00AE4DE7"/>
    <w:rsid w:val="00AE70CE"/>
    <w:rsid w:val="00AE73B9"/>
    <w:rsid w:val="00AE7FF8"/>
    <w:rsid w:val="00AF122A"/>
    <w:rsid w:val="00AF21F2"/>
    <w:rsid w:val="00AF3E08"/>
    <w:rsid w:val="00AF41E1"/>
    <w:rsid w:val="00B02809"/>
    <w:rsid w:val="00B03E7E"/>
    <w:rsid w:val="00B149EF"/>
    <w:rsid w:val="00B16495"/>
    <w:rsid w:val="00B17C70"/>
    <w:rsid w:val="00B21C38"/>
    <w:rsid w:val="00B21D42"/>
    <w:rsid w:val="00B2287A"/>
    <w:rsid w:val="00B272C8"/>
    <w:rsid w:val="00B31708"/>
    <w:rsid w:val="00B32374"/>
    <w:rsid w:val="00B34062"/>
    <w:rsid w:val="00B36F98"/>
    <w:rsid w:val="00B37B68"/>
    <w:rsid w:val="00B42672"/>
    <w:rsid w:val="00B43C7D"/>
    <w:rsid w:val="00B46A62"/>
    <w:rsid w:val="00B50875"/>
    <w:rsid w:val="00B51B81"/>
    <w:rsid w:val="00B53C60"/>
    <w:rsid w:val="00B54805"/>
    <w:rsid w:val="00B54F16"/>
    <w:rsid w:val="00B56DFC"/>
    <w:rsid w:val="00B6039E"/>
    <w:rsid w:val="00B61FAB"/>
    <w:rsid w:val="00B6495A"/>
    <w:rsid w:val="00B66E17"/>
    <w:rsid w:val="00B67AE1"/>
    <w:rsid w:val="00B70D9C"/>
    <w:rsid w:val="00B7339E"/>
    <w:rsid w:val="00B757E6"/>
    <w:rsid w:val="00B83E47"/>
    <w:rsid w:val="00B918C4"/>
    <w:rsid w:val="00B930ED"/>
    <w:rsid w:val="00B94D96"/>
    <w:rsid w:val="00B96DFF"/>
    <w:rsid w:val="00BA218B"/>
    <w:rsid w:val="00BB09A5"/>
    <w:rsid w:val="00BB0E1E"/>
    <w:rsid w:val="00BB15D0"/>
    <w:rsid w:val="00BB1CA9"/>
    <w:rsid w:val="00BB20DD"/>
    <w:rsid w:val="00BC2F0D"/>
    <w:rsid w:val="00BC5E83"/>
    <w:rsid w:val="00BC6022"/>
    <w:rsid w:val="00BC6384"/>
    <w:rsid w:val="00BD36D3"/>
    <w:rsid w:val="00BD38FA"/>
    <w:rsid w:val="00BD77AD"/>
    <w:rsid w:val="00BE2D91"/>
    <w:rsid w:val="00C0521C"/>
    <w:rsid w:val="00C124B4"/>
    <w:rsid w:val="00C16957"/>
    <w:rsid w:val="00C169AF"/>
    <w:rsid w:val="00C16EDA"/>
    <w:rsid w:val="00C21F90"/>
    <w:rsid w:val="00C2425E"/>
    <w:rsid w:val="00C3100A"/>
    <w:rsid w:val="00C31D2A"/>
    <w:rsid w:val="00C33C9E"/>
    <w:rsid w:val="00C36873"/>
    <w:rsid w:val="00C37803"/>
    <w:rsid w:val="00C43345"/>
    <w:rsid w:val="00C43391"/>
    <w:rsid w:val="00C452D4"/>
    <w:rsid w:val="00C459BC"/>
    <w:rsid w:val="00C461FD"/>
    <w:rsid w:val="00C466A1"/>
    <w:rsid w:val="00C466C9"/>
    <w:rsid w:val="00C51316"/>
    <w:rsid w:val="00C574EE"/>
    <w:rsid w:val="00C7218D"/>
    <w:rsid w:val="00C74BC0"/>
    <w:rsid w:val="00C757BA"/>
    <w:rsid w:val="00C76198"/>
    <w:rsid w:val="00C76B60"/>
    <w:rsid w:val="00C773C0"/>
    <w:rsid w:val="00C80620"/>
    <w:rsid w:val="00C819C8"/>
    <w:rsid w:val="00C83783"/>
    <w:rsid w:val="00C869FB"/>
    <w:rsid w:val="00C86B8A"/>
    <w:rsid w:val="00C90AD8"/>
    <w:rsid w:val="00C91C39"/>
    <w:rsid w:val="00C92BD2"/>
    <w:rsid w:val="00C940A2"/>
    <w:rsid w:val="00C961FF"/>
    <w:rsid w:val="00CA1333"/>
    <w:rsid w:val="00CA1D3A"/>
    <w:rsid w:val="00CA4400"/>
    <w:rsid w:val="00CA50EB"/>
    <w:rsid w:val="00CB1212"/>
    <w:rsid w:val="00CB47B1"/>
    <w:rsid w:val="00CB48E7"/>
    <w:rsid w:val="00CC411D"/>
    <w:rsid w:val="00CD4018"/>
    <w:rsid w:val="00CD4D11"/>
    <w:rsid w:val="00CD64AA"/>
    <w:rsid w:val="00CD76D8"/>
    <w:rsid w:val="00CD76E3"/>
    <w:rsid w:val="00CE497D"/>
    <w:rsid w:val="00CE7C69"/>
    <w:rsid w:val="00CF3BEB"/>
    <w:rsid w:val="00CF46BA"/>
    <w:rsid w:val="00CF5799"/>
    <w:rsid w:val="00CF58C5"/>
    <w:rsid w:val="00CF7A5D"/>
    <w:rsid w:val="00D022A9"/>
    <w:rsid w:val="00D02678"/>
    <w:rsid w:val="00D0357D"/>
    <w:rsid w:val="00D05A5C"/>
    <w:rsid w:val="00D10AE9"/>
    <w:rsid w:val="00D12D13"/>
    <w:rsid w:val="00D12FA9"/>
    <w:rsid w:val="00D145FE"/>
    <w:rsid w:val="00D157F3"/>
    <w:rsid w:val="00D16987"/>
    <w:rsid w:val="00D20328"/>
    <w:rsid w:val="00D21690"/>
    <w:rsid w:val="00D22250"/>
    <w:rsid w:val="00D33C11"/>
    <w:rsid w:val="00D345A6"/>
    <w:rsid w:val="00D40FF5"/>
    <w:rsid w:val="00D50B9F"/>
    <w:rsid w:val="00D511FC"/>
    <w:rsid w:val="00D51463"/>
    <w:rsid w:val="00D55FF0"/>
    <w:rsid w:val="00D63020"/>
    <w:rsid w:val="00D63C03"/>
    <w:rsid w:val="00D65D5F"/>
    <w:rsid w:val="00D65FBF"/>
    <w:rsid w:val="00D67397"/>
    <w:rsid w:val="00D67FC2"/>
    <w:rsid w:val="00D7648F"/>
    <w:rsid w:val="00D768C6"/>
    <w:rsid w:val="00D770EC"/>
    <w:rsid w:val="00D8004E"/>
    <w:rsid w:val="00D811CE"/>
    <w:rsid w:val="00D8449C"/>
    <w:rsid w:val="00D85F95"/>
    <w:rsid w:val="00D8664B"/>
    <w:rsid w:val="00D86958"/>
    <w:rsid w:val="00D87C22"/>
    <w:rsid w:val="00D90E85"/>
    <w:rsid w:val="00D9169F"/>
    <w:rsid w:val="00DA0479"/>
    <w:rsid w:val="00DA212E"/>
    <w:rsid w:val="00DA672C"/>
    <w:rsid w:val="00DB2610"/>
    <w:rsid w:val="00DB491F"/>
    <w:rsid w:val="00DB4FE7"/>
    <w:rsid w:val="00DC3AAD"/>
    <w:rsid w:val="00DC3F4B"/>
    <w:rsid w:val="00DC6C04"/>
    <w:rsid w:val="00DE0509"/>
    <w:rsid w:val="00DE0D45"/>
    <w:rsid w:val="00DF0C0E"/>
    <w:rsid w:val="00DF0EAF"/>
    <w:rsid w:val="00DF49FA"/>
    <w:rsid w:val="00DF7EB1"/>
    <w:rsid w:val="00E00703"/>
    <w:rsid w:val="00E008AE"/>
    <w:rsid w:val="00E04195"/>
    <w:rsid w:val="00E0631E"/>
    <w:rsid w:val="00E13975"/>
    <w:rsid w:val="00E168EA"/>
    <w:rsid w:val="00E203BE"/>
    <w:rsid w:val="00E24DDA"/>
    <w:rsid w:val="00E25063"/>
    <w:rsid w:val="00E26AEF"/>
    <w:rsid w:val="00E27827"/>
    <w:rsid w:val="00E30C0F"/>
    <w:rsid w:val="00E3287F"/>
    <w:rsid w:val="00E335E2"/>
    <w:rsid w:val="00E33D5E"/>
    <w:rsid w:val="00E36665"/>
    <w:rsid w:val="00E40E0D"/>
    <w:rsid w:val="00E42BED"/>
    <w:rsid w:val="00E42DCD"/>
    <w:rsid w:val="00E44E86"/>
    <w:rsid w:val="00E46CA6"/>
    <w:rsid w:val="00E502F3"/>
    <w:rsid w:val="00E5053B"/>
    <w:rsid w:val="00E52D54"/>
    <w:rsid w:val="00E571BA"/>
    <w:rsid w:val="00E57D64"/>
    <w:rsid w:val="00E602C7"/>
    <w:rsid w:val="00E60407"/>
    <w:rsid w:val="00E627D5"/>
    <w:rsid w:val="00E6366E"/>
    <w:rsid w:val="00E63738"/>
    <w:rsid w:val="00E71C28"/>
    <w:rsid w:val="00E72961"/>
    <w:rsid w:val="00E775F2"/>
    <w:rsid w:val="00E778D6"/>
    <w:rsid w:val="00E80F26"/>
    <w:rsid w:val="00E86261"/>
    <w:rsid w:val="00E875B1"/>
    <w:rsid w:val="00E9364D"/>
    <w:rsid w:val="00E93BCD"/>
    <w:rsid w:val="00EA77E8"/>
    <w:rsid w:val="00EA7984"/>
    <w:rsid w:val="00EB11F5"/>
    <w:rsid w:val="00EB3ABF"/>
    <w:rsid w:val="00EC1D2A"/>
    <w:rsid w:val="00EC500E"/>
    <w:rsid w:val="00ED0569"/>
    <w:rsid w:val="00ED23F2"/>
    <w:rsid w:val="00ED4522"/>
    <w:rsid w:val="00ED4B3C"/>
    <w:rsid w:val="00ED75B9"/>
    <w:rsid w:val="00EE4022"/>
    <w:rsid w:val="00EE48EF"/>
    <w:rsid w:val="00EF1032"/>
    <w:rsid w:val="00EF1692"/>
    <w:rsid w:val="00EF30C1"/>
    <w:rsid w:val="00EF38A0"/>
    <w:rsid w:val="00EF54C2"/>
    <w:rsid w:val="00F007CD"/>
    <w:rsid w:val="00F011EC"/>
    <w:rsid w:val="00F01FBA"/>
    <w:rsid w:val="00F03212"/>
    <w:rsid w:val="00F05D7F"/>
    <w:rsid w:val="00F062EB"/>
    <w:rsid w:val="00F06A8B"/>
    <w:rsid w:val="00F06BAC"/>
    <w:rsid w:val="00F11856"/>
    <w:rsid w:val="00F15307"/>
    <w:rsid w:val="00F15CF0"/>
    <w:rsid w:val="00F21A32"/>
    <w:rsid w:val="00F255CC"/>
    <w:rsid w:val="00F30061"/>
    <w:rsid w:val="00F34B12"/>
    <w:rsid w:val="00F41FC9"/>
    <w:rsid w:val="00F42555"/>
    <w:rsid w:val="00F4469E"/>
    <w:rsid w:val="00F45219"/>
    <w:rsid w:val="00F46963"/>
    <w:rsid w:val="00F6512C"/>
    <w:rsid w:val="00F6670C"/>
    <w:rsid w:val="00F66803"/>
    <w:rsid w:val="00F7423D"/>
    <w:rsid w:val="00F74651"/>
    <w:rsid w:val="00F74DBF"/>
    <w:rsid w:val="00F75E0E"/>
    <w:rsid w:val="00F77864"/>
    <w:rsid w:val="00F813C9"/>
    <w:rsid w:val="00F90856"/>
    <w:rsid w:val="00F90920"/>
    <w:rsid w:val="00F92FE6"/>
    <w:rsid w:val="00F94226"/>
    <w:rsid w:val="00F94D56"/>
    <w:rsid w:val="00F96638"/>
    <w:rsid w:val="00F970D2"/>
    <w:rsid w:val="00FA5579"/>
    <w:rsid w:val="00FA5D05"/>
    <w:rsid w:val="00FA5FB0"/>
    <w:rsid w:val="00FB3309"/>
    <w:rsid w:val="00FB4C24"/>
    <w:rsid w:val="00FC150B"/>
    <w:rsid w:val="00FC17F2"/>
    <w:rsid w:val="00FC71D8"/>
    <w:rsid w:val="00FC791B"/>
    <w:rsid w:val="00FD0180"/>
    <w:rsid w:val="00FD0A16"/>
    <w:rsid w:val="00FD438B"/>
    <w:rsid w:val="00FD537C"/>
    <w:rsid w:val="00FD68C6"/>
    <w:rsid w:val="00FD6D67"/>
    <w:rsid w:val="00FE0102"/>
    <w:rsid w:val="00FE123B"/>
    <w:rsid w:val="00FE13FA"/>
    <w:rsid w:val="00FE5181"/>
    <w:rsid w:val="00FE7A66"/>
    <w:rsid w:val="00FF0DDF"/>
    <w:rsid w:val="00FF66B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Hyperlink" w:locked="1" w:semiHidden="0" w:uiPriority="0" w:unhideWhenUsed="0"/>
    <w:lsdException w:name="Strong" w:locked="1" w:semiHidden="0" w:uiPriority="22" w:unhideWhenUsed="0" w:qFormat="1"/>
    <w:lsdException w:name="Emphasis" w:locked="1" w:semiHidden="0" w:uiPriority="0" w:unhideWhenUsed="0" w:qFormat="1"/>
    <w:lsdException w:name="Plain Text" w:locked="1" w:semiHidden="0" w:uiPriority="0" w:unhideWhenUsed="0"/>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2C7D"/>
    <w:rPr>
      <w:rFonts w:ascii="Times New Roman" w:eastAsia="Times New Roman" w:hAnsi="Times New Roman"/>
      <w:sz w:val="24"/>
      <w:szCs w:val="24"/>
    </w:rPr>
  </w:style>
  <w:style w:type="paragraph" w:styleId="1">
    <w:name w:val="heading 1"/>
    <w:basedOn w:val="a"/>
    <w:link w:val="10"/>
    <w:uiPriority w:val="9"/>
    <w:qFormat/>
    <w:rsid w:val="000B2C7D"/>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0B2C7D"/>
    <w:rPr>
      <w:rFonts w:ascii="Times New Roman" w:hAnsi="Times New Roman" w:cs="Times New Roman"/>
      <w:b/>
      <w:bCs/>
      <w:kern w:val="36"/>
      <w:sz w:val="48"/>
      <w:szCs w:val="48"/>
      <w:lang w:eastAsia="ru-RU"/>
    </w:rPr>
  </w:style>
  <w:style w:type="paragraph" w:styleId="a3">
    <w:name w:val="Plain Text"/>
    <w:basedOn w:val="a"/>
    <w:link w:val="a4"/>
    <w:rsid w:val="000B2C7D"/>
    <w:rPr>
      <w:rFonts w:ascii="Courier New" w:hAnsi="Courier New"/>
      <w:sz w:val="20"/>
      <w:szCs w:val="20"/>
    </w:rPr>
  </w:style>
  <w:style w:type="character" w:customStyle="1" w:styleId="a4">
    <w:name w:val="Текст Знак"/>
    <w:basedOn w:val="a0"/>
    <w:link w:val="a3"/>
    <w:locked/>
    <w:rsid w:val="000B2C7D"/>
    <w:rPr>
      <w:rFonts w:ascii="Courier New" w:hAnsi="Courier New" w:cs="Times New Roman"/>
      <w:sz w:val="20"/>
      <w:szCs w:val="20"/>
      <w:lang w:eastAsia="ru-RU"/>
    </w:rPr>
  </w:style>
  <w:style w:type="paragraph" w:styleId="a5">
    <w:name w:val="List Paragraph"/>
    <w:basedOn w:val="a"/>
    <w:uiPriority w:val="34"/>
    <w:qFormat/>
    <w:rsid w:val="000B2C7D"/>
    <w:pPr>
      <w:ind w:left="708"/>
    </w:pPr>
  </w:style>
  <w:style w:type="character" w:styleId="a6">
    <w:name w:val="Strong"/>
    <w:basedOn w:val="a0"/>
    <w:uiPriority w:val="22"/>
    <w:qFormat/>
    <w:rsid w:val="000B2C7D"/>
    <w:rPr>
      <w:rFonts w:cs="Times New Roman"/>
      <w:b/>
      <w:bCs/>
    </w:rPr>
  </w:style>
  <w:style w:type="paragraph" w:styleId="HTML">
    <w:name w:val="HTML Preformatted"/>
    <w:basedOn w:val="a"/>
    <w:link w:val="HTML0"/>
    <w:uiPriority w:val="99"/>
    <w:rsid w:val="000B2C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locked/>
    <w:rsid w:val="000B2C7D"/>
    <w:rPr>
      <w:rFonts w:ascii="Courier New" w:hAnsi="Courier New" w:cs="Courier New"/>
      <w:sz w:val="20"/>
      <w:szCs w:val="20"/>
      <w:lang w:eastAsia="ru-RU"/>
    </w:rPr>
  </w:style>
  <w:style w:type="character" w:styleId="a7">
    <w:name w:val="Hyperlink"/>
    <w:basedOn w:val="a0"/>
    <w:uiPriority w:val="99"/>
    <w:rsid w:val="000B2C7D"/>
    <w:rPr>
      <w:rFonts w:cs="Times New Roman"/>
      <w:color w:val="0000FF"/>
      <w:u w:val="single"/>
    </w:rPr>
  </w:style>
  <w:style w:type="paragraph" w:styleId="2">
    <w:name w:val="Body Text Indent 2"/>
    <w:basedOn w:val="a"/>
    <w:link w:val="20"/>
    <w:rsid w:val="000B2C7D"/>
    <w:pPr>
      <w:spacing w:after="120" w:line="480" w:lineRule="auto"/>
      <w:ind w:left="283"/>
    </w:pPr>
  </w:style>
  <w:style w:type="character" w:customStyle="1" w:styleId="20">
    <w:name w:val="Основной текст с отступом 2 Знак"/>
    <w:basedOn w:val="a0"/>
    <w:link w:val="2"/>
    <w:locked/>
    <w:rsid w:val="000B2C7D"/>
    <w:rPr>
      <w:rFonts w:ascii="Times New Roman" w:hAnsi="Times New Roman" w:cs="Times New Roman"/>
      <w:sz w:val="24"/>
      <w:szCs w:val="24"/>
      <w:lang w:eastAsia="ru-RU"/>
    </w:rPr>
  </w:style>
  <w:style w:type="paragraph" w:styleId="a8">
    <w:name w:val="Body Text"/>
    <w:basedOn w:val="a"/>
    <w:link w:val="a9"/>
    <w:uiPriority w:val="99"/>
    <w:rsid w:val="000B2C7D"/>
    <w:pPr>
      <w:spacing w:after="120"/>
    </w:pPr>
  </w:style>
  <w:style w:type="character" w:customStyle="1" w:styleId="a9">
    <w:name w:val="Основной текст Знак"/>
    <w:basedOn w:val="a0"/>
    <w:link w:val="a8"/>
    <w:uiPriority w:val="99"/>
    <w:locked/>
    <w:rsid w:val="000B2C7D"/>
    <w:rPr>
      <w:rFonts w:ascii="Times New Roman" w:hAnsi="Times New Roman" w:cs="Times New Roman"/>
      <w:sz w:val="24"/>
      <w:szCs w:val="24"/>
      <w:lang w:eastAsia="ru-RU"/>
    </w:rPr>
  </w:style>
  <w:style w:type="character" w:customStyle="1" w:styleId="apple-converted-space">
    <w:name w:val="apple-converted-space"/>
    <w:basedOn w:val="a0"/>
    <w:uiPriority w:val="99"/>
    <w:rsid w:val="00BC2F0D"/>
    <w:rPr>
      <w:rFonts w:cs="Times New Roman"/>
    </w:rPr>
  </w:style>
  <w:style w:type="character" w:customStyle="1" w:styleId="apple-style-span">
    <w:name w:val="apple-style-span"/>
    <w:basedOn w:val="a0"/>
    <w:uiPriority w:val="99"/>
    <w:rsid w:val="00BC2F0D"/>
    <w:rPr>
      <w:rFonts w:cs="Times New Roman"/>
    </w:rPr>
  </w:style>
  <w:style w:type="paragraph" w:customStyle="1" w:styleId="Style1">
    <w:name w:val="Style1"/>
    <w:basedOn w:val="a"/>
    <w:uiPriority w:val="99"/>
    <w:rsid w:val="005C4999"/>
    <w:pPr>
      <w:widowControl w:val="0"/>
      <w:autoSpaceDE w:val="0"/>
      <w:autoSpaceDN w:val="0"/>
      <w:adjustRightInd w:val="0"/>
      <w:spacing w:line="278" w:lineRule="exact"/>
      <w:jc w:val="center"/>
    </w:pPr>
  </w:style>
  <w:style w:type="paragraph" w:customStyle="1" w:styleId="Style2">
    <w:name w:val="Style2"/>
    <w:basedOn w:val="a"/>
    <w:rsid w:val="005C4999"/>
    <w:pPr>
      <w:widowControl w:val="0"/>
      <w:autoSpaceDE w:val="0"/>
      <w:autoSpaceDN w:val="0"/>
      <w:adjustRightInd w:val="0"/>
      <w:spacing w:line="278" w:lineRule="exact"/>
      <w:ind w:firstLine="1286"/>
    </w:pPr>
  </w:style>
  <w:style w:type="character" w:customStyle="1" w:styleId="FontStyle15">
    <w:name w:val="Font Style15"/>
    <w:basedOn w:val="a0"/>
    <w:rsid w:val="005C4999"/>
    <w:rPr>
      <w:rFonts w:ascii="Times New Roman" w:hAnsi="Times New Roman" w:cs="Times New Roman"/>
      <w:b/>
      <w:bCs/>
      <w:spacing w:val="10"/>
      <w:sz w:val="22"/>
      <w:szCs w:val="22"/>
    </w:rPr>
  </w:style>
</w:styles>
</file>

<file path=word/webSettings.xml><?xml version="1.0" encoding="utf-8"?>
<w:webSettings xmlns:r="http://schemas.openxmlformats.org/officeDocument/2006/relationships" xmlns:w="http://schemas.openxmlformats.org/wordprocessingml/2006/main">
  <w:divs>
    <w:div w:id="376515480">
      <w:bodyDiv w:val="1"/>
      <w:marLeft w:val="0"/>
      <w:marRight w:val="0"/>
      <w:marTop w:val="0"/>
      <w:marBottom w:val="0"/>
      <w:divBdr>
        <w:top w:val="none" w:sz="0" w:space="0" w:color="auto"/>
        <w:left w:val="none" w:sz="0" w:space="0" w:color="auto"/>
        <w:bottom w:val="none" w:sz="0" w:space="0" w:color="auto"/>
        <w:right w:val="none" w:sz="0" w:space="0" w:color="auto"/>
      </w:divBdr>
    </w:div>
    <w:div w:id="571279933">
      <w:bodyDiv w:val="1"/>
      <w:marLeft w:val="0"/>
      <w:marRight w:val="0"/>
      <w:marTop w:val="0"/>
      <w:marBottom w:val="0"/>
      <w:divBdr>
        <w:top w:val="none" w:sz="0" w:space="0" w:color="auto"/>
        <w:left w:val="none" w:sz="0" w:space="0" w:color="auto"/>
        <w:bottom w:val="none" w:sz="0" w:space="0" w:color="auto"/>
        <w:right w:val="none" w:sz="0" w:space="0" w:color="auto"/>
      </w:divBdr>
    </w:div>
    <w:div w:id="1155491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biblioclub.ru/index.php?page=book&amp;id=118246" TargetMode="External"/><Relationship Id="rId13" Type="http://schemas.openxmlformats.org/officeDocument/2006/relationships/hyperlink" Target="http://www.biodat.ru" TargetMode="External"/><Relationship Id="rId18" Type="http://schemas.openxmlformats.org/officeDocument/2006/relationships/hyperlink" Target="http://vsegost.com"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biblioclub.ru/book/118256/" TargetMode="External"/><Relationship Id="rId12" Type="http://schemas.openxmlformats.org/officeDocument/2006/relationships/hyperlink" Target="http://www.world-national-parks.net/" TargetMode="External"/><Relationship Id="rId17" Type="http://schemas.openxmlformats.org/officeDocument/2006/relationships/hyperlink" Target="http://www.ecoindustry.ru" TargetMode="External"/><Relationship Id="rId2" Type="http://schemas.openxmlformats.org/officeDocument/2006/relationships/styles" Target="styles.xml"/><Relationship Id="rId16" Type="http://schemas.openxmlformats.org/officeDocument/2006/relationships/hyperlink" Target="http://www.mprrb.ru" TargetMode="External"/><Relationship Id="rId20" Type="http://schemas.openxmlformats.org/officeDocument/2006/relationships/hyperlink" Target="http://ecoinf.uran.ru/%20-" TargetMode="External"/><Relationship Id="rId1" Type="http://schemas.openxmlformats.org/officeDocument/2006/relationships/numbering" Target="numbering.xml"/><Relationship Id="rId6" Type="http://schemas.openxmlformats.org/officeDocument/2006/relationships/hyperlink" Target="http://www.ecoindustry.ru/" TargetMode="External"/><Relationship Id="rId11" Type="http://schemas.openxmlformats.org/officeDocument/2006/relationships/hyperlink" Target="http://www.wildnet.ru/" TargetMode="External"/><Relationship Id="rId5" Type="http://schemas.openxmlformats.org/officeDocument/2006/relationships/hyperlink" Target="http://www.ecoindustry.ru/dictionary.html" TargetMode="External"/><Relationship Id="rId15" Type="http://schemas.openxmlformats.org/officeDocument/2006/relationships/hyperlink" Target="http://rpn.gov.ru/" TargetMode="External"/><Relationship Id="rId10" Type="http://schemas.openxmlformats.org/officeDocument/2006/relationships/hyperlink" Target="http://www.priroda.ru" TargetMode="External"/><Relationship Id="rId19" Type="http://schemas.openxmlformats.org/officeDocument/2006/relationships/hyperlink" Target="http://www.gosthelp.ru" TargetMode="External"/><Relationship Id="rId4" Type="http://schemas.openxmlformats.org/officeDocument/2006/relationships/webSettings" Target="webSettings.xml"/><Relationship Id="rId9" Type="http://schemas.openxmlformats.org/officeDocument/2006/relationships/hyperlink" Target="http://www.knigafund.ru/authors/3050" TargetMode="External"/><Relationship Id="rId14" Type="http://schemas.openxmlformats.org/officeDocument/2006/relationships/hyperlink" Target="http://www.mnr.gov.r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8</Pages>
  <Words>2905</Words>
  <Characters>16562</Characters>
  <Application>Microsoft Office Word</Application>
  <DocSecurity>0</DocSecurity>
  <Lines>138</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19429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BSPU</dc:creator>
  <cp:keywords/>
  <dc:description/>
  <cp:lastModifiedBy>admin</cp:lastModifiedBy>
  <cp:revision>25</cp:revision>
  <dcterms:created xsi:type="dcterms:W3CDTF">2016-01-12T06:35:00Z</dcterms:created>
  <dcterms:modified xsi:type="dcterms:W3CDTF">2019-06-17T08:43:00Z</dcterms:modified>
</cp:coreProperties>
</file>